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8B2" w:rsidRPr="000C38D5" w:rsidRDefault="006158B2" w:rsidP="000F5DE7">
      <w:pPr>
        <w:autoSpaceDE w:val="0"/>
        <w:autoSpaceDN w:val="0"/>
        <w:adjustRightInd w:val="0"/>
        <w:ind w:left="0" w:right="0" w:firstLine="0"/>
        <w:jc w:val="center"/>
        <w:rPr>
          <w:rFonts w:ascii="Times New Roman" w:hAnsi="Times New Roman"/>
          <w:bCs/>
          <w:iCs/>
          <w:sz w:val="28"/>
          <w:szCs w:val="28"/>
        </w:rPr>
      </w:pPr>
      <w:r w:rsidRPr="000C38D5">
        <w:rPr>
          <w:rFonts w:ascii="Times New Roman" w:hAnsi="Times New Roman"/>
          <w:bCs/>
          <w:iCs/>
          <w:sz w:val="28"/>
          <w:szCs w:val="28"/>
        </w:rPr>
        <w:t>Департамент внутренней и кадровой политики Белгородской области</w:t>
      </w:r>
    </w:p>
    <w:p w:rsidR="006158B2" w:rsidRPr="000C38D5" w:rsidRDefault="006158B2" w:rsidP="000F5DE7">
      <w:pPr>
        <w:autoSpaceDE w:val="0"/>
        <w:autoSpaceDN w:val="0"/>
        <w:adjustRightInd w:val="0"/>
        <w:ind w:left="0" w:right="0" w:firstLine="0"/>
        <w:jc w:val="center"/>
        <w:rPr>
          <w:rFonts w:ascii="Times New Roman" w:hAnsi="Times New Roman"/>
          <w:bCs/>
          <w:iCs/>
          <w:sz w:val="28"/>
          <w:szCs w:val="28"/>
        </w:rPr>
      </w:pPr>
      <w:r w:rsidRPr="000C38D5">
        <w:rPr>
          <w:rFonts w:ascii="Times New Roman" w:hAnsi="Times New Roman"/>
          <w:bCs/>
          <w:iCs/>
          <w:sz w:val="28"/>
          <w:szCs w:val="28"/>
        </w:rPr>
        <w:t>Областное государственное автономное профессиональное образовательное учреждение</w:t>
      </w:r>
    </w:p>
    <w:p w:rsidR="006158B2" w:rsidRPr="000C38D5" w:rsidRDefault="006158B2" w:rsidP="000F5DE7">
      <w:pPr>
        <w:autoSpaceDE w:val="0"/>
        <w:autoSpaceDN w:val="0"/>
        <w:adjustRightInd w:val="0"/>
        <w:ind w:left="0" w:right="0" w:firstLine="0"/>
        <w:jc w:val="center"/>
        <w:rPr>
          <w:rFonts w:ascii="Times New Roman" w:hAnsi="Times New Roman"/>
          <w:bCs/>
          <w:iCs/>
          <w:sz w:val="28"/>
          <w:szCs w:val="28"/>
        </w:rPr>
      </w:pPr>
      <w:r w:rsidRPr="000C38D5">
        <w:rPr>
          <w:rFonts w:ascii="Times New Roman" w:hAnsi="Times New Roman"/>
          <w:bCs/>
          <w:iCs/>
          <w:sz w:val="28"/>
          <w:szCs w:val="28"/>
        </w:rPr>
        <w:t>«Губкинский горно-политехнический колледж»</w:t>
      </w: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0F5DE7" w:rsidRDefault="000F5DE7" w:rsidP="006158B2">
      <w:pPr>
        <w:autoSpaceDE w:val="0"/>
        <w:autoSpaceDN w:val="0"/>
        <w:adjustRightInd w:val="0"/>
        <w:ind w:left="0" w:right="0" w:firstLine="0"/>
        <w:rPr>
          <w:rFonts w:ascii="Times New Roman" w:hAnsi="Times New Roman"/>
          <w:bCs/>
          <w:sz w:val="28"/>
          <w:szCs w:val="28"/>
        </w:rPr>
      </w:pPr>
    </w:p>
    <w:p w:rsidR="006158B2" w:rsidRPr="000C38D5" w:rsidRDefault="006158B2" w:rsidP="000F5DE7">
      <w:pPr>
        <w:autoSpaceDE w:val="0"/>
        <w:autoSpaceDN w:val="0"/>
        <w:adjustRightInd w:val="0"/>
        <w:ind w:left="0" w:right="0" w:firstLine="0"/>
        <w:jc w:val="center"/>
        <w:rPr>
          <w:rFonts w:ascii="Times New Roman" w:hAnsi="Times New Roman"/>
          <w:bCs/>
          <w:sz w:val="28"/>
          <w:szCs w:val="28"/>
        </w:rPr>
      </w:pPr>
      <w:r w:rsidRPr="000C38D5">
        <w:rPr>
          <w:rFonts w:ascii="Times New Roman" w:hAnsi="Times New Roman"/>
          <w:bCs/>
          <w:sz w:val="28"/>
          <w:szCs w:val="28"/>
        </w:rPr>
        <w:t>РАБОЧАЯ ПРОГРАММА ПРОФЕССИОНАЛЬНОГО МОДУЛЯ</w:t>
      </w:r>
    </w:p>
    <w:p w:rsidR="006158B2" w:rsidRDefault="000F5DE7" w:rsidP="000F5DE7">
      <w:pPr>
        <w:autoSpaceDE w:val="0"/>
        <w:autoSpaceDN w:val="0"/>
        <w:adjustRightInd w:val="0"/>
        <w:ind w:left="0" w:right="0" w:firstLine="0"/>
        <w:jc w:val="center"/>
        <w:rPr>
          <w:rFonts w:ascii="Times New Roman" w:hAnsi="Times New Roman"/>
          <w:bCs/>
          <w:sz w:val="28"/>
          <w:szCs w:val="28"/>
        </w:rPr>
      </w:pPr>
      <w:r>
        <w:rPr>
          <w:rFonts w:ascii="Times New Roman" w:hAnsi="Times New Roman"/>
          <w:bCs/>
          <w:sz w:val="28"/>
          <w:szCs w:val="28"/>
        </w:rPr>
        <w:t xml:space="preserve">ПМ.01 </w:t>
      </w:r>
      <w:r w:rsidR="006158B2" w:rsidRPr="000C38D5">
        <w:rPr>
          <w:rFonts w:ascii="Times New Roman" w:hAnsi="Times New Roman"/>
          <w:bCs/>
          <w:sz w:val="28"/>
          <w:szCs w:val="28"/>
        </w:rPr>
        <w:t>«Участие в проектировании зданий и сооружений»</w:t>
      </w: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Default="000F5DE7" w:rsidP="000F5DE7">
      <w:pPr>
        <w:autoSpaceDE w:val="0"/>
        <w:autoSpaceDN w:val="0"/>
        <w:adjustRightInd w:val="0"/>
        <w:ind w:left="0" w:right="0" w:firstLine="0"/>
        <w:jc w:val="center"/>
        <w:rPr>
          <w:rFonts w:ascii="Times New Roman" w:hAnsi="Times New Roman"/>
          <w:bCs/>
          <w:sz w:val="28"/>
          <w:szCs w:val="28"/>
        </w:rPr>
      </w:pPr>
    </w:p>
    <w:p w:rsidR="000F5DE7" w:rsidRPr="000C38D5" w:rsidRDefault="000F5DE7" w:rsidP="000F5DE7">
      <w:pPr>
        <w:autoSpaceDE w:val="0"/>
        <w:autoSpaceDN w:val="0"/>
        <w:adjustRightInd w:val="0"/>
        <w:ind w:left="0" w:right="0" w:firstLine="0"/>
        <w:jc w:val="center"/>
        <w:rPr>
          <w:rFonts w:ascii="Times New Roman" w:hAnsi="Times New Roman"/>
          <w:bCs/>
          <w:sz w:val="28"/>
          <w:szCs w:val="28"/>
        </w:rPr>
      </w:pPr>
      <w:r>
        <w:rPr>
          <w:rFonts w:ascii="Times New Roman" w:hAnsi="Times New Roman"/>
          <w:bCs/>
          <w:sz w:val="28"/>
          <w:szCs w:val="28"/>
        </w:rPr>
        <w:t>20</w:t>
      </w:r>
      <w:r w:rsidR="009136BB">
        <w:rPr>
          <w:rFonts w:ascii="Times New Roman" w:hAnsi="Times New Roman"/>
          <w:bCs/>
          <w:sz w:val="28"/>
          <w:szCs w:val="28"/>
        </w:rPr>
        <w:t>20</w:t>
      </w:r>
      <w:r>
        <w:rPr>
          <w:rFonts w:ascii="Times New Roman" w:hAnsi="Times New Roman"/>
          <w:bCs/>
          <w:sz w:val="28"/>
          <w:szCs w:val="28"/>
        </w:rPr>
        <w:t xml:space="preserve"> г</w:t>
      </w:r>
    </w:p>
    <w:p w:rsidR="006158B2" w:rsidRDefault="006158B2">
      <w:pPr>
        <w:rPr>
          <w:rFonts w:ascii="Times New Roman" w:eastAsia="TimesNewRomanPSMT" w:hAnsi="Times New Roman"/>
          <w:sz w:val="28"/>
          <w:szCs w:val="28"/>
        </w:rPr>
      </w:pPr>
      <w:r w:rsidRPr="000C38D5">
        <w:rPr>
          <w:rFonts w:ascii="Times New Roman" w:eastAsia="TimesNewRomanPSMT" w:hAnsi="Times New Roman"/>
          <w:sz w:val="28"/>
          <w:szCs w:val="28"/>
        </w:rPr>
        <w:br w:type="page"/>
      </w:r>
    </w:p>
    <w:p w:rsidR="006A64DE" w:rsidRDefault="006A64DE" w:rsidP="006A64DE">
      <w:pPr>
        <w:pStyle w:val="1"/>
        <w:jc w:val="both"/>
        <w:rPr>
          <w:rFonts w:ascii="Times New Roman" w:hAnsi="Times New Roman" w:cs="Times New Roman"/>
          <w:sz w:val="24"/>
        </w:rPr>
      </w:pPr>
      <w:proofErr w:type="gramStart"/>
      <w:r>
        <w:rPr>
          <w:rFonts w:ascii="Times New Roman" w:hAnsi="Times New Roman" w:cs="Times New Roman"/>
          <w:sz w:val="24"/>
        </w:rPr>
        <w:t xml:space="preserve">Рабочая программа </w:t>
      </w:r>
      <w:r w:rsidR="003C3B3B">
        <w:rPr>
          <w:rFonts w:ascii="Times New Roman" w:hAnsi="Times New Roman" w:cs="Times New Roman"/>
          <w:sz w:val="24"/>
        </w:rPr>
        <w:t>профессионального модуля ПМ.01 Участие в проектировании зданий и сооружений</w:t>
      </w:r>
      <w:r>
        <w:rPr>
          <w:rFonts w:ascii="Times New Roman" w:hAnsi="Times New Roman" w:cs="Times New Roman"/>
          <w:sz w:val="24"/>
        </w:rPr>
        <w:t xml:space="preserve"> разработана на основе Федерального государственного образовательного стандарта (далее – ФГОС), по специальности среднего профессионального (далее СПО) 08.02.01 «Строительство и эксплуатация зданий и сооружений», утвержденного приказом Министерства образования и науки Российской Федерации от 11.09.2014г. № 965 «Об утверждении федерального государственного образовательного стандарта среднего профессионального образования по специальности 08.02.01 «Строительство и</w:t>
      </w:r>
      <w:proofErr w:type="gramEnd"/>
      <w:r>
        <w:rPr>
          <w:rFonts w:ascii="Times New Roman" w:hAnsi="Times New Roman" w:cs="Times New Roman"/>
          <w:sz w:val="24"/>
        </w:rPr>
        <w:t xml:space="preserve"> эксплуатация зданий и сооружений» (Зарегистрировано в Минюсте России 25 августа 2014г. № 33818).</w:t>
      </w:r>
    </w:p>
    <w:p w:rsidR="006A64DE" w:rsidRDefault="006A64DE" w:rsidP="006A64DE">
      <w:pPr>
        <w:pStyle w:val="1"/>
        <w:jc w:val="both"/>
      </w:pPr>
    </w:p>
    <w:p w:rsidR="006A64DE" w:rsidRDefault="006A64DE" w:rsidP="006A64DE">
      <w:pPr>
        <w:pStyle w:val="1"/>
        <w:jc w:val="both"/>
        <w:rPr>
          <w:b/>
        </w:rPr>
      </w:pPr>
    </w:p>
    <w:p w:rsidR="006A64DE" w:rsidRDefault="006A64DE" w:rsidP="006A64DE">
      <w:pPr>
        <w:pStyle w:val="1"/>
        <w:jc w:val="both"/>
        <w:rPr>
          <w:b/>
        </w:rPr>
      </w:pPr>
    </w:p>
    <w:p w:rsidR="006A64DE" w:rsidRDefault="006A64DE" w:rsidP="006A64DE">
      <w:pPr>
        <w:pStyle w:val="1"/>
        <w:jc w:val="both"/>
        <w:rPr>
          <w:b/>
        </w:rPr>
      </w:pPr>
    </w:p>
    <w:p w:rsidR="006A64DE" w:rsidRDefault="006A64DE" w:rsidP="006A64DE">
      <w:pPr>
        <w:pStyle w:val="1"/>
        <w:tabs>
          <w:tab w:val="left" w:pos="0"/>
        </w:tabs>
        <w:jc w:val="both"/>
        <w:rPr>
          <w:b/>
          <w:i/>
          <w:caps/>
          <w:sz w:val="28"/>
          <w:szCs w:val="28"/>
        </w:rPr>
      </w:pPr>
    </w:p>
    <w:p w:rsidR="006A64DE" w:rsidRPr="00AD69EB" w:rsidRDefault="006A64DE" w:rsidP="006A64DE">
      <w:pPr>
        <w:ind w:firstLine="29"/>
        <w:rPr>
          <w:b/>
          <w:sz w:val="28"/>
          <w:szCs w:val="28"/>
        </w:rPr>
      </w:pPr>
    </w:p>
    <w:p w:rsidR="006A64DE" w:rsidRPr="00157A1A" w:rsidRDefault="006A64DE" w:rsidP="006A64DE">
      <w:pPr>
        <w:widowControl w:val="0"/>
        <w:autoSpaceDE w:val="0"/>
        <w:autoSpaceDN w:val="0"/>
        <w:adjustRightInd w:val="0"/>
        <w:spacing w:line="360" w:lineRule="auto"/>
        <w:ind w:firstLine="29"/>
        <w:rPr>
          <w:rFonts w:ascii="Times New Roman" w:eastAsia="SimSun" w:hAnsi="Times New Roman"/>
          <w:sz w:val="24"/>
          <w:szCs w:val="24"/>
          <w:lang w:eastAsia="zh-CN" w:bidi="hi-IN"/>
        </w:rPr>
      </w:pPr>
      <w:r w:rsidRPr="00157A1A">
        <w:rPr>
          <w:rFonts w:ascii="Times New Roman" w:eastAsia="SimSun" w:hAnsi="Times New Roman"/>
          <w:sz w:val="24"/>
          <w:szCs w:val="24"/>
          <w:lang w:eastAsia="zh-CN" w:bidi="hi-IN"/>
        </w:rPr>
        <w:t>ОДОБРЕНО</w:t>
      </w:r>
      <w:r w:rsidRPr="00157A1A">
        <w:rPr>
          <w:rFonts w:ascii="Times New Roman" w:eastAsia="SimSun" w:hAnsi="Times New Roman"/>
          <w:sz w:val="24"/>
          <w:szCs w:val="24"/>
          <w:lang w:eastAsia="zh-CN" w:bidi="hi-IN"/>
        </w:rPr>
        <w:tab/>
      </w:r>
      <w:r w:rsidRPr="00157A1A">
        <w:rPr>
          <w:rFonts w:ascii="Times New Roman" w:eastAsia="SimSun" w:hAnsi="Times New Roman"/>
          <w:sz w:val="24"/>
          <w:szCs w:val="24"/>
          <w:lang w:eastAsia="zh-CN" w:bidi="hi-IN"/>
        </w:rPr>
        <w:tab/>
      </w:r>
      <w:r w:rsidRPr="00157A1A">
        <w:rPr>
          <w:rFonts w:ascii="Times New Roman" w:eastAsia="SimSun" w:hAnsi="Times New Roman"/>
          <w:sz w:val="24"/>
          <w:szCs w:val="24"/>
          <w:lang w:eastAsia="zh-CN" w:bidi="hi-IN"/>
        </w:rPr>
        <w:tab/>
      </w:r>
      <w:r w:rsidRPr="00157A1A">
        <w:rPr>
          <w:rFonts w:ascii="Times New Roman" w:eastAsia="SimSun" w:hAnsi="Times New Roman"/>
          <w:sz w:val="24"/>
          <w:szCs w:val="24"/>
          <w:lang w:eastAsia="zh-CN" w:bidi="hi-IN"/>
        </w:rPr>
        <w:tab/>
      </w:r>
      <w:r w:rsidRPr="00157A1A">
        <w:rPr>
          <w:rFonts w:ascii="Times New Roman" w:eastAsia="SimSun" w:hAnsi="Times New Roman"/>
          <w:sz w:val="24"/>
          <w:szCs w:val="24"/>
          <w:lang w:eastAsia="zh-CN" w:bidi="hi-IN"/>
        </w:rPr>
        <w:tab/>
        <w:t>СОГЛАСОВАНО</w:t>
      </w:r>
    </w:p>
    <w:p w:rsidR="006A64DE" w:rsidRPr="00157A1A" w:rsidRDefault="006A64DE" w:rsidP="006A64DE">
      <w:pPr>
        <w:widowControl w:val="0"/>
        <w:autoSpaceDE w:val="0"/>
        <w:autoSpaceDN w:val="0"/>
        <w:adjustRightInd w:val="0"/>
        <w:spacing w:line="360" w:lineRule="auto"/>
        <w:ind w:firstLine="29"/>
        <w:rPr>
          <w:rFonts w:ascii="Times New Roman" w:eastAsia="SimSun" w:hAnsi="Times New Roman"/>
          <w:sz w:val="24"/>
          <w:szCs w:val="24"/>
          <w:lang w:eastAsia="zh-CN" w:bidi="hi-IN"/>
        </w:rPr>
      </w:pPr>
      <w:r w:rsidRPr="00157A1A">
        <w:rPr>
          <w:rFonts w:ascii="Times New Roman" w:eastAsia="SimSun" w:hAnsi="Times New Roman"/>
          <w:sz w:val="24"/>
          <w:szCs w:val="24"/>
          <w:lang w:eastAsia="zh-CN" w:bidi="hi-IN"/>
        </w:rPr>
        <w:t>предметно цикловой комиссией</w:t>
      </w:r>
      <w:r w:rsidRPr="00157A1A">
        <w:rPr>
          <w:rFonts w:ascii="Times New Roman" w:eastAsia="SimSun" w:hAnsi="Times New Roman"/>
          <w:sz w:val="24"/>
          <w:szCs w:val="24"/>
          <w:lang w:eastAsia="zh-CN" w:bidi="hi-IN"/>
        </w:rPr>
        <w:tab/>
      </w:r>
      <w:r w:rsidRPr="00157A1A">
        <w:rPr>
          <w:rFonts w:ascii="Times New Roman" w:eastAsia="SimSun" w:hAnsi="Times New Roman"/>
          <w:sz w:val="24"/>
          <w:szCs w:val="24"/>
          <w:lang w:eastAsia="zh-CN" w:bidi="hi-IN"/>
        </w:rPr>
        <w:tab/>
      </w:r>
      <w:r w:rsidRPr="00157A1A">
        <w:rPr>
          <w:rFonts w:ascii="Times New Roman" w:eastAsia="SimSun" w:hAnsi="Times New Roman"/>
          <w:sz w:val="24"/>
          <w:szCs w:val="24"/>
          <w:lang w:eastAsia="zh-CN" w:bidi="hi-IN"/>
        </w:rPr>
        <w:tab/>
        <w:t xml:space="preserve">заместитель директора </w:t>
      </w:r>
    </w:p>
    <w:p w:rsidR="006A64DE" w:rsidRPr="00157A1A" w:rsidRDefault="006A64DE" w:rsidP="006A64DE">
      <w:pPr>
        <w:widowControl w:val="0"/>
        <w:autoSpaceDE w:val="0"/>
        <w:autoSpaceDN w:val="0"/>
        <w:adjustRightInd w:val="0"/>
        <w:spacing w:line="360" w:lineRule="auto"/>
        <w:ind w:firstLine="29"/>
        <w:rPr>
          <w:rFonts w:ascii="Times New Roman" w:eastAsia="SimSun" w:hAnsi="Times New Roman"/>
          <w:sz w:val="24"/>
          <w:szCs w:val="24"/>
          <w:lang w:eastAsia="zh-CN" w:bidi="hi-IN"/>
        </w:rPr>
      </w:pPr>
      <w:r w:rsidRPr="00157A1A">
        <w:rPr>
          <w:rFonts w:ascii="Times New Roman" w:eastAsia="SimSun" w:hAnsi="Times New Roman"/>
          <w:sz w:val="24"/>
          <w:szCs w:val="24"/>
          <w:lang w:eastAsia="zh-CN" w:bidi="hi-IN"/>
        </w:rPr>
        <w:t>в сфере строительства</w:t>
      </w:r>
      <w:r w:rsidR="009136BB">
        <w:rPr>
          <w:rFonts w:ascii="Times New Roman" w:eastAsia="SimSun" w:hAnsi="Times New Roman"/>
          <w:sz w:val="24"/>
          <w:szCs w:val="24"/>
          <w:lang w:eastAsia="zh-CN" w:bidi="hi-IN"/>
        </w:rPr>
        <w:t xml:space="preserve"> и горного дела</w:t>
      </w:r>
      <w:r w:rsidRPr="00157A1A">
        <w:rPr>
          <w:rFonts w:ascii="Times New Roman" w:eastAsia="SimSun" w:hAnsi="Times New Roman"/>
          <w:sz w:val="24"/>
          <w:szCs w:val="24"/>
          <w:lang w:eastAsia="zh-CN" w:bidi="hi-IN"/>
        </w:rPr>
        <w:tab/>
      </w:r>
      <w:r w:rsidRPr="00157A1A">
        <w:rPr>
          <w:rFonts w:ascii="Times New Roman" w:eastAsia="SimSun" w:hAnsi="Times New Roman"/>
          <w:sz w:val="24"/>
          <w:szCs w:val="24"/>
          <w:lang w:eastAsia="zh-CN" w:bidi="hi-IN"/>
        </w:rPr>
        <w:tab/>
        <w:t xml:space="preserve">________________ </w:t>
      </w:r>
      <w:r w:rsidR="009136BB">
        <w:rPr>
          <w:rFonts w:ascii="Times New Roman" w:eastAsia="SimSun" w:hAnsi="Times New Roman"/>
          <w:sz w:val="24"/>
          <w:szCs w:val="24"/>
          <w:lang w:eastAsia="zh-CN" w:bidi="hi-IN"/>
        </w:rPr>
        <w:t>О.Н.Потапова</w:t>
      </w:r>
    </w:p>
    <w:p w:rsidR="006A64DE" w:rsidRPr="00157A1A" w:rsidRDefault="006A64DE" w:rsidP="006A64DE">
      <w:pPr>
        <w:widowControl w:val="0"/>
        <w:autoSpaceDE w:val="0"/>
        <w:autoSpaceDN w:val="0"/>
        <w:adjustRightInd w:val="0"/>
        <w:spacing w:line="360" w:lineRule="auto"/>
        <w:ind w:firstLine="29"/>
        <w:rPr>
          <w:rFonts w:ascii="Times New Roman" w:eastAsia="SimSun" w:hAnsi="Times New Roman"/>
          <w:sz w:val="24"/>
          <w:szCs w:val="24"/>
          <w:lang w:eastAsia="zh-CN" w:bidi="hi-IN"/>
        </w:rPr>
      </w:pPr>
      <w:r w:rsidRPr="00157A1A">
        <w:rPr>
          <w:rFonts w:ascii="Times New Roman" w:eastAsia="SimSun" w:hAnsi="Times New Roman"/>
          <w:sz w:val="24"/>
          <w:szCs w:val="24"/>
          <w:lang w:eastAsia="zh-CN" w:bidi="hi-IN"/>
        </w:rPr>
        <w:t xml:space="preserve">Протокол №______ </w:t>
      </w:r>
      <w:proofErr w:type="gramStart"/>
      <w:r w:rsidRPr="00157A1A">
        <w:rPr>
          <w:rFonts w:ascii="Times New Roman" w:eastAsia="SimSun" w:hAnsi="Times New Roman"/>
          <w:sz w:val="24"/>
          <w:szCs w:val="24"/>
          <w:lang w:eastAsia="zh-CN" w:bidi="hi-IN"/>
        </w:rPr>
        <w:t>от</w:t>
      </w:r>
      <w:proofErr w:type="gramEnd"/>
      <w:r w:rsidRPr="00157A1A">
        <w:rPr>
          <w:rFonts w:ascii="Times New Roman" w:eastAsia="SimSun" w:hAnsi="Times New Roman"/>
          <w:sz w:val="24"/>
          <w:szCs w:val="24"/>
          <w:lang w:eastAsia="zh-CN" w:bidi="hi-IN"/>
        </w:rPr>
        <w:t xml:space="preserve"> _____________</w:t>
      </w:r>
      <w:r w:rsidRPr="00157A1A">
        <w:rPr>
          <w:rFonts w:ascii="Times New Roman" w:eastAsia="SimSun" w:hAnsi="Times New Roman"/>
          <w:sz w:val="24"/>
          <w:szCs w:val="24"/>
          <w:lang w:eastAsia="zh-CN" w:bidi="hi-IN"/>
        </w:rPr>
        <w:tab/>
      </w:r>
      <w:r w:rsidRPr="00157A1A">
        <w:rPr>
          <w:rFonts w:ascii="Times New Roman" w:eastAsia="SimSun" w:hAnsi="Times New Roman"/>
          <w:sz w:val="24"/>
          <w:szCs w:val="24"/>
          <w:lang w:eastAsia="zh-CN" w:bidi="hi-IN"/>
        </w:rPr>
        <w:tab/>
      </w:r>
      <w:r w:rsidR="009136BB">
        <w:rPr>
          <w:rFonts w:ascii="Times New Roman" w:eastAsia="SimSun" w:hAnsi="Times New Roman"/>
          <w:sz w:val="24"/>
          <w:szCs w:val="24"/>
          <w:lang w:eastAsia="zh-CN" w:bidi="hi-IN"/>
        </w:rPr>
        <w:t>методист</w:t>
      </w:r>
      <w:r w:rsidRPr="00157A1A">
        <w:rPr>
          <w:rFonts w:ascii="Times New Roman" w:eastAsia="SimSun" w:hAnsi="Times New Roman"/>
          <w:sz w:val="24"/>
          <w:szCs w:val="24"/>
          <w:lang w:eastAsia="zh-CN" w:bidi="hi-IN"/>
        </w:rPr>
        <w:t xml:space="preserve"> </w:t>
      </w:r>
    </w:p>
    <w:p w:rsidR="006A64DE" w:rsidRPr="00157A1A" w:rsidRDefault="006A64DE" w:rsidP="006A64DE">
      <w:pPr>
        <w:widowControl w:val="0"/>
        <w:autoSpaceDE w:val="0"/>
        <w:autoSpaceDN w:val="0"/>
        <w:adjustRightInd w:val="0"/>
        <w:spacing w:line="360" w:lineRule="auto"/>
        <w:ind w:firstLine="29"/>
        <w:rPr>
          <w:rFonts w:ascii="Times New Roman" w:eastAsia="SimSun" w:hAnsi="Times New Roman"/>
          <w:sz w:val="24"/>
          <w:szCs w:val="24"/>
          <w:lang w:eastAsia="zh-CN" w:bidi="hi-IN"/>
        </w:rPr>
      </w:pPr>
      <w:r w:rsidRPr="00157A1A">
        <w:rPr>
          <w:rFonts w:ascii="Times New Roman" w:eastAsia="SimSun" w:hAnsi="Times New Roman"/>
          <w:sz w:val="24"/>
          <w:szCs w:val="24"/>
          <w:lang w:eastAsia="zh-CN" w:bidi="hi-IN"/>
        </w:rPr>
        <w:t>председатель__________</w:t>
      </w:r>
      <w:r w:rsidRPr="00157A1A">
        <w:rPr>
          <w:rFonts w:ascii="Times New Roman" w:eastAsia="SimSun" w:hAnsi="Times New Roman"/>
          <w:sz w:val="24"/>
          <w:szCs w:val="24"/>
          <w:lang w:eastAsia="zh-CN" w:bidi="hi-IN"/>
        </w:rPr>
        <w:tab/>
        <w:t>И.А.Крайнева</w:t>
      </w:r>
      <w:r>
        <w:rPr>
          <w:rFonts w:ascii="Times New Roman" w:eastAsia="SimSun" w:hAnsi="Times New Roman"/>
          <w:sz w:val="24"/>
          <w:szCs w:val="24"/>
          <w:lang w:eastAsia="zh-CN" w:bidi="hi-IN"/>
        </w:rPr>
        <w:tab/>
      </w:r>
      <w:r w:rsidRPr="00157A1A">
        <w:rPr>
          <w:rFonts w:ascii="Times New Roman" w:eastAsia="SimSun" w:hAnsi="Times New Roman"/>
          <w:sz w:val="24"/>
          <w:szCs w:val="24"/>
          <w:lang w:eastAsia="zh-CN" w:bidi="hi-IN"/>
        </w:rPr>
        <w:t xml:space="preserve">_________________ </w:t>
      </w:r>
      <w:r w:rsidR="009136BB">
        <w:rPr>
          <w:rFonts w:ascii="Times New Roman" w:eastAsia="SimSun" w:hAnsi="Times New Roman"/>
          <w:sz w:val="24"/>
          <w:szCs w:val="24"/>
          <w:lang w:eastAsia="zh-CN" w:bidi="hi-IN"/>
        </w:rPr>
        <w:t>О.Н.Мелихова</w:t>
      </w:r>
      <w:r w:rsidRPr="00157A1A">
        <w:rPr>
          <w:rFonts w:ascii="Times New Roman" w:eastAsia="SimSun" w:hAnsi="Times New Roman"/>
          <w:sz w:val="24"/>
          <w:szCs w:val="24"/>
          <w:lang w:eastAsia="zh-CN" w:bidi="hi-IN"/>
        </w:rPr>
        <w:t xml:space="preserve"> </w:t>
      </w:r>
    </w:p>
    <w:p w:rsidR="006A64DE" w:rsidRPr="00157A1A" w:rsidRDefault="006A64DE" w:rsidP="006A64DE">
      <w:pPr>
        <w:ind w:firstLine="29"/>
        <w:rPr>
          <w:rFonts w:ascii="Times New Roman" w:eastAsia="SimSun" w:hAnsi="Times New Roman"/>
          <w:sz w:val="24"/>
          <w:szCs w:val="24"/>
          <w:lang w:eastAsia="zh-CN" w:bidi="hi-IN"/>
        </w:rPr>
      </w:pPr>
    </w:p>
    <w:p w:rsidR="006A64DE" w:rsidRPr="00157A1A" w:rsidRDefault="006A64DE" w:rsidP="006A64DE">
      <w:pPr>
        <w:ind w:firstLine="29"/>
        <w:rPr>
          <w:rFonts w:ascii="Times New Roman" w:eastAsia="SimSun" w:hAnsi="Times New Roman"/>
          <w:sz w:val="24"/>
          <w:szCs w:val="24"/>
          <w:lang w:eastAsia="zh-CN" w:bidi="hi-IN"/>
        </w:rPr>
      </w:pPr>
    </w:p>
    <w:p w:rsidR="006A64DE" w:rsidRPr="00157A1A" w:rsidRDefault="006A64DE" w:rsidP="006A64DE">
      <w:pPr>
        <w:ind w:firstLine="29"/>
        <w:rPr>
          <w:rFonts w:ascii="Times New Roman" w:eastAsia="SimSun" w:hAnsi="Times New Roman"/>
          <w:sz w:val="24"/>
          <w:szCs w:val="24"/>
          <w:lang w:eastAsia="zh-CN" w:bidi="hi-IN"/>
        </w:rPr>
      </w:pPr>
    </w:p>
    <w:p w:rsidR="006A64DE" w:rsidRPr="00157A1A" w:rsidRDefault="006A64DE" w:rsidP="006A64DE">
      <w:pPr>
        <w:ind w:firstLine="29"/>
        <w:jc w:val="center"/>
        <w:rPr>
          <w:rFonts w:ascii="Times New Roman" w:eastAsia="SimSun" w:hAnsi="Times New Roman"/>
          <w:sz w:val="24"/>
          <w:szCs w:val="24"/>
          <w:lang w:eastAsia="zh-CN" w:bidi="hi-IN"/>
        </w:rPr>
      </w:pPr>
    </w:p>
    <w:p w:rsidR="006A64DE" w:rsidRPr="00157A1A" w:rsidRDefault="006A64DE" w:rsidP="006A64DE">
      <w:pPr>
        <w:widowControl w:val="0"/>
        <w:tabs>
          <w:tab w:val="left" w:pos="6412"/>
        </w:tabs>
        <w:suppressAutoHyphens/>
        <w:ind w:firstLine="29"/>
        <w:rPr>
          <w:rFonts w:ascii="Times New Roman" w:eastAsia="SimSun" w:hAnsi="Times New Roman"/>
          <w:sz w:val="24"/>
          <w:szCs w:val="24"/>
          <w:lang w:eastAsia="zh-CN" w:bidi="hi-IN"/>
        </w:rPr>
      </w:pPr>
      <w:r w:rsidRPr="00157A1A">
        <w:rPr>
          <w:rFonts w:ascii="Times New Roman" w:eastAsia="SimSun" w:hAnsi="Times New Roman"/>
          <w:sz w:val="24"/>
          <w:szCs w:val="24"/>
          <w:lang w:eastAsia="zh-CN" w:bidi="hi-IN"/>
        </w:rPr>
        <w:t>Организация-разработчик</w:t>
      </w:r>
      <w:proofErr w:type="gramStart"/>
      <w:r w:rsidRPr="00157A1A">
        <w:rPr>
          <w:rFonts w:ascii="Times New Roman" w:eastAsia="SimSun" w:hAnsi="Times New Roman"/>
          <w:sz w:val="24"/>
          <w:szCs w:val="24"/>
          <w:lang w:eastAsia="zh-CN" w:bidi="hi-IN"/>
        </w:rPr>
        <w:t>:О</w:t>
      </w:r>
      <w:proofErr w:type="gramEnd"/>
      <w:r w:rsidRPr="00157A1A">
        <w:rPr>
          <w:rFonts w:ascii="Times New Roman" w:eastAsia="SimSun" w:hAnsi="Times New Roman"/>
          <w:sz w:val="24"/>
          <w:szCs w:val="24"/>
          <w:lang w:eastAsia="zh-CN" w:bidi="hi-IN"/>
        </w:rPr>
        <w:t>бластное государственн</w:t>
      </w:r>
      <w:r>
        <w:rPr>
          <w:rFonts w:ascii="Times New Roman" w:eastAsia="SimSun" w:hAnsi="Times New Roman"/>
          <w:sz w:val="24"/>
          <w:szCs w:val="24"/>
          <w:lang w:eastAsia="zh-CN" w:bidi="hi-IN"/>
        </w:rPr>
        <w:t xml:space="preserve">ое автономное профессиональное </w:t>
      </w:r>
      <w:r w:rsidRPr="00157A1A">
        <w:rPr>
          <w:rFonts w:ascii="Times New Roman" w:eastAsia="SimSun" w:hAnsi="Times New Roman"/>
          <w:sz w:val="24"/>
          <w:szCs w:val="24"/>
          <w:lang w:eastAsia="zh-CN" w:bidi="hi-IN"/>
        </w:rPr>
        <w:t>образовательное учреждение«</w:t>
      </w:r>
      <w:proofErr w:type="spellStart"/>
      <w:r w:rsidR="00901D80" w:rsidRPr="00157A1A">
        <w:rPr>
          <w:rFonts w:ascii="Times New Roman" w:eastAsia="SimSun" w:hAnsi="Times New Roman"/>
          <w:sz w:val="24"/>
          <w:szCs w:val="24"/>
          <w:lang w:eastAsia="zh-CN" w:bidi="hi-IN"/>
        </w:rPr>
        <w:t>Губкинский</w:t>
      </w:r>
      <w:proofErr w:type="spellEnd"/>
      <w:r w:rsidR="009136BB">
        <w:rPr>
          <w:rFonts w:ascii="Times New Roman" w:eastAsia="SimSun" w:hAnsi="Times New Roman"/>
          <w:sz w:val="24"/>
          <w:szCs w:val="24"/>
          <w:lang w:eastAsia="zh-CN" w:bidi="hi-IN"/>
        </w:rPr>
        <w:t xml:space="preserve"> </w:t>
      </w:r>
      <w:r w:rsidR="00901D80">
        <w:rPr>
          <w:rFonts w:ascii="Times New Roman" w:eastAsia="SimSun" w:hAnsi="Times New Roman"/>
          <w:sz w:val="24"/>
          <w:szCs w:val="24"/>
          <w:lang w:eastAsia="zh-CN" w:bidi="hi-IN"/>
        </w:rPr>
        <w:t>горно-политехнический колледж</w:t>
      </w:r>
      <w:bookmarkStart w:id="0" w:name="_GoBack"/>
      <w:bookmarkEnd w:id="0"/>
      <w:r w:rsidRPr="00157A1A">
        <w:rPr>
          <w:rFonts w:ascii="Times New Roman" w:eastAsia="SimSun" w:hAnsi="Times New Roman"/>
          <w:sz w:val="24"/>
          <w:szCs w:val="24"/>
          <w:lang w:eastAsia="zh-CN" w:bidi="hi-IN"/>
        </w:rPr>
        <w:t>»</w:t>
      </w:r>
    </w:p>
    <w:p w:rsidR="006A64DE" w:rsidRPr="007464A4" w:rsidRDefault="006A64DE" w:rsidP="006A64DE">
      <w:pPr>
        <w:widowControl w:val="0"/>
        <w:tabs>
          <w:tab w:val="left" w:pos="6412"/>
        </w:tabs>
        <w:suppressAutoHyphens/>
        <w:ind w:firstLine="29"/>
        <w:rPr>
          <w:sz w:val="28"/>
          <w:szCs w:val="28"/>
        </w:rPr>
      </w:pPr>
    </w:p>
    <w:p w:rsidR="006A64DE" w:rsidRPr="007464A4" w:rsidRDefault="006A64DE" w:rsidP="006A64DE">
      <w:pPr>
        <w:widowControl w:val="0"/>
        <w:tabs>
          <w:tab w:val="left" w:pos="6412"/>
        </w:tabs>
        <w:suppressAutoHyphens/>
        <w:ind w:firstLine="29"/>
        <w:rPr>
          <w:sz w:val="28"/>
          <w:szCs w:val="28"/>
        </w:rPr>
      </w:pPr>
    </w:p>
    <w:p w:rsidR="006A64DE" w:rsidRPr="007464A4" w:rsidRDefault="006A64DE" w:rsidP="006A64DE">
      <w:pPr>
        <w:widowControl w:val="0"/>
        <w:tabs>
          <w:tab w:val="left" w:pos="6412"/>
        </w:tabs>
        <w:suppressAutoHyphens/>
        <w:ind w:firstLine="29"/>
        <w:rPr>
          <w:sz w:val="28"/>
          <w:szCs w:val="28"/>
        </w:rPr>
      </w:pPr>
    </w:p>
    <w:p w:rsidR="006A64DE" w:rsidRPr="00157A1A" w:rsidRDefault="006A64DE" w:rsidP="006A64DE">
      <w:pPr>
        <w:widowControl w:val="0"/>
        <w:autoSpaceDE w:val="0"/>
        <w:autoSpaceDN w:val="0"/>
        <w:adjustRightInd w:val="0"/>
        <w:spacing w:line="360" w:lineRule="auto"/>
        <w:ind w:firstLine="29"/>
        <w:rPr>
          <w:rFonts w:ascii="Times New Roman" w:eastAsia="SimSun" w:hAnsi="Times New Roman"/>
          <w:sz w:val="24"/>
          <w:szCs w:val="24"/>
          <w:lang w:eastAsia="zh-CN" w:bidi="hi-IN"/>
        </w:rPr>
      </w:pPr>
      <w:r w:rsidRPr="00157A1A">
        <w:rPr>
          <w:rFonts w:ascii="Times New Roman" w:eastAsia="SimSun" w:hAnsi="Times New Roman"/>
          <w:sz w:val="24"/>
          <w:szCs w:val="24"/>
          <w:lang w:eastAsia="zh-CN" w:bidi="hi-IN"/>
        </w:rPr>
        <w:t>Разработчик: преподаватель специальных дисциплин Лысых Ирина Анатольевна</w:t>
      </w:r>
    </w:p>
    <w:p w:rsidR="006A64DE" w:rsidRPr="000C38D5" w:rsidRDefault="006A64DE" w:rsidP="006A64DE">
      <w:pPr>
        <w:ind w:left="0" w:firstLine="29"/>
        <w:rPr>
          <w:rFonts w:ascii="Times New Roman" w:eastAsia="TimesNewRomanPSMT" w:hAnsi="Times New Roman"/>
          <w:sz w:val="28"/>
          <w:szCs w:val="28"/>
        </w:rPr>
      </w:pPr>
    </w:p>
    <w:p w:rsidR="006A64DE" w:rsidRDefault="006A64DE">
      <w:pPr>
        <w:rPr>
          <w:rFonts w:ascii="Times New Roman" w:hAnsi="Times New Roman"/>
          <w:bCs/>
          <w:iCs/>
          <w:sz w:val="28"/>
          <w:szCs w:val="28"/>
        </w:rPr>
      </w:pPr>
      <w:r>
        <w:rPr>
          <w:rFonts w:ascii="Times New Roman" w:hAnsi="Times New Roman"/>
          <w:bCs/>
          <w:iCs/>
          <w:sz w:val="28"/>
          <w:szCs w:val="28"/>
        </w:rPr>
        <w:br w:type="page"/>
      </w:r>
    </w:p>
    <w:p w:rsidR="006158B2" w:rsidRPr="003C3B3B" w:rsidRDefault="006158B2" w:rsidP="003C3B3B">
      <w:pPr>
        <w:autoSpaceDE w:val="0"/>
        <w:autoSpaceDN w:val="0"/>
        <w:adjustRightInd w:val="0"/>
        <w:ind w:left="0" w:right="0" w:firstLine="0"/>
        <w:jc w:val="center"/>
        <w:rPr>
          <w:rFonts w:ascii="Times New Roman" w:hAnsi="Times New Roman"/>
          <w:bCs/>
          <w:iCs/>
          <w:sz w:val="24"/>
          <w:szCs w:val="28"/>
        </w:rPr>
      </w:pPr>
      <w:r w:rsidRPr="003C3B3B">
        <w:rPr>
          <w:rFonts w:ascii="Times New Roman" w:hAnsi="Times New Roman"/>
          <w:bCs/>
          <w:iCs/>
          <w:sz w:val="24"/>
          <w:szCs w:val="28"/>
        </w:rPr>
        <w:t>СОДЕРЖАНИЕ</w:t>
      </w:r>
    </w:p>
    <w:p w:rsidR="000E60AD" w:rsidRPr="000C38D5" w:rsidRDefault="000E60AD" w:rsidP="006158B2">
      <w:pPr>
        <w:autoSpaceDE w:val="0"/>
        <w:autoSpaceDN w:val="0"/>
        <w:adjustRightInd w:val="0"/>
        <w:ind w:left="0" w:right="0" w:firstLine="0"/>
        <w:rPr>
          <w:rFonts w:ascii="Times New Roman" w:hAnsi="Times New Roman"/>
          <w:bCs/>
          <w:iCs/>
          <w:sz w:val="28"/>
          <w:szCs w:val="28"/>
        </w:rPr>
      </w:pPr>
    </w:p>
    <w:p w:rsidR="006158B2" w:rsidRPr="003C3B3B" w:rsidRDefault="003C3B3B" w:rsidP="000E60AD">
      <w:pPr>
        <w:autoSpaceDE w:val="0"/>
        <w:autoSpaceDN w:val="0"/>
        <w:adjustRightInd w:val="0"/>
        <w:spacing w:line="360" w:lineRule="auto"/>
        <w:ind w:left="0" w:right="0" w:firstLine="0"/>
        <w:rPr>
          <w:rFonts w:ascii="Times New Roman" w:hAnsi="Times New Roman"/>
          <w:bCs/>
          <w:sz w:val="24"/>
          <w:szCs w:val="28"/>
        </w:rPr>
      </w:pPr>
      <w:r w:rsidRPr="003C3B3B">
        <w:rPr>
          <w:rFonts w:ascii="Times New Roman" w:hAnsi="Times New Roman"/>
          <w:bCs/>
          <w:sz w:val="24"/>
          <w:szCs w:val="28"/>
        </w:rPr>
        <w:t>1. Общая характеристика рабочей программы</w:t>
      </w:r>
      <w:r w:rsidR="009136BB">
        <w:rPr>
          <w:rFonts w:ascii="Times New Roman" w:hAnsi="Times New Roman"/>
          <w:bCs/>
          <w:sz w:val="24"/>
          <w:szCs w:val="28"/>
        </w:rPr>
        <w:t xml:space="preserve"> </w:t>
      </w:r>
      <w:r w:rsidRPr="003C3B3B">
        <w:rPr>
          <w:rFonts w:ascii="Times New Roman" w:hAnsi="Times New Roman"/>
          <w:bCs/>
          <w:sz w:val="24"/>
          <w:szCs w:val="28"/>
        </w:rPr>
        <w:t>профессионального модуля</w:t>
      </w:r>
      <w:r>
        <w:rPr>
          <w:rFonts w:ascii="Times New Roman" w:hAnsi="Times New Roman"/>
          <w:bCs/>
          <w:sz w:val="24"/>
          <w:szCs w:val="28"/>
        </w:rPr>
        <w:tab/>
      </w:r>
      <w:r>
        <w:rPr>
          <w:rFonts w:ascii="Times New Roman" w:hAnsi="Times New Roman"/>
          <w:bCs/>
          <w:sz w:val="24"/>
          <w:szCs w:val="28"/>
        </w:rPr>
        <w:tab/>
      </w:r>
      <w:r>
        <w:rPr>
          <w:rFonts w:ascii="Times New Roman" w:hAnsi="Times New Roman"/>
          <w:bCs/>
          <w:sz w:val="24"/>
          <w:szCs w:val="28"/>
        </w:rPr>
        <w:tab/>
      </w:r>
    </w:p>
    <w:p w:rsidR="006158B2" w:rsidRPr="003C3B3B" w:rsidRDefault="003C3B3B" w:rsidP="000E60AD">
      <w:pPr>
        <w:autoSpaceDE w:val="0"/>
        <w:autoSpaceDN w:val="0"/>
        <w:adjustRightInd w:val="0"/>
        <w:spacing w:line="360" w:lineRule="auto"/>
        <w:ind w:left="0" w:right="0" w:firstLine="0"/>
        <w:rPr>
          <w:rFonts w:ascii="Times New Roman" w:hAnsi="Times New Roman"/>
          <w:bCs/>
          <w:sz w:val="24"/>
          <w:szCs w:val="28"/>
        </w:rPr>
      </w:pPr>
      <w:r w:rsidRPr="003C3B3B">
        <w:rPr>
          <w:rFonts w:ascii="Times New Roman" w:hAnsi="Times New Roman"/>
          <w:bCs/>
          <w:sz w:val="24"/>
          <w:szCs w:val="28"/>
        </w:rPr>
        <w:t>2. Структура и содержание профессионального модуля</w:t>
      </w:r>
      <w:r>
        <w:rPr>
          <w:rFonts w:ascii="Times New Roman" w:hAnsi="Times New Roman"/>
          <w:bCs/>
          <w:sz w:val="24"/>
          <w:szCs w:val="28"/>
        </w:rPr>
        <w:tab/>
      </w:r>
      <w:r>
        <w:rPr>
          <w:rFonts w:ascii="Times New Roman" w:hAnsi="Times New Roman"/>
          <w:bCs/>
          <w:sz w:val="24"/>
          <w:szCs w:val="28"/>
        </w:rPr>
        <w:tab/>
      </w:r>
      <w:r>
        <w:rPr>
          <w:rFonts w:ascii="Times New Roman" w:hAnsi="Times New Roman"/>
          <w:bCs/>
          <w:sz w:val="24"/>
          <w:szCs w:val="28"/>
        </w:rPr>
        <w:tab/>
      </w:r>
      <w:r>
        <w:rPr>
          <w:rFonts w:ascii="Times New Roman" w:hAnsi="Times New Roman"/>
          <w:bCs/>
          <w:sz w:val="24"/>
          <w:szCs w:val="28"/>
        </w:rPr>
        <w:tab/>
      </w:r>
      <w:r>
        <w:rPr>
          <w:rFonts w:ascii="Times New Roman" w:hAnsi="Times New Roman"/>
          <w:bCs/>
          <w:sz w:val="24"/>
          <w:szCs w:val="28"/>
        </w:rPr>
        <w:tab/>
      </w:r>
      <w:r>
        <w:rPr>
          <w:rFonts w:ascii="Times New Roman" w:hAnsi="Times New Roman"/>
          <w:bCs/>
          <w:sz w:val="24"/>
          <w:szCs w:val="28"/>
        </w:rPr>
        <w:tab/>
      </w:r>
    </w:p>
    <w:p w:rsidR="006158B2" w:rsidRPr="003C3B3B" w:rsidRDefault="003C3B3B" w:rsidP="000E60AD">
      <w:pPr>
        <w:autoSpaceDE w:val="0"/>
        <w:autoSpaceDN w:val="0"/>
        <w:adjustRightInd w:val="0"/>
        <w:spacing w:line="360" w:lineRule="auto"/>
        <w:ind w:left="0" w:right="0" w:firstLine="0"/>
        <w:rPr>
          <w:rFonts w:ascii="Times New Roman" w:hAnsi="Times New Roman"/>
          <w:bCs/>
          <w:sz w:val="24"/>
          <w:szCs w:val="28"/>
        </w:rPr>
      </w:pPr>
      <w:r w:rsidRPr="003C3B3B">
        <w:rPr>
          <w:rFonts w:ascii="Times New Roman" w:hAnsi="Times New Roman"/>
          <w:bCs/>
          <w:sz w:val="24"/>
          <w:szCs w:val="28"/>
        </w:rPr>
        <w:t>3. Условия реализации профессионального модуля</w:t>
      </w:r>
      <w:r>
        <w:rPr>
          <w:rFonts w:ascii="Times New Roman" w:hAnsi="Times New Roman"/>
          <w:bCs/>
          <w:sz w:val="24"/>
          <w:szCs w:val="28"/>
        </w:rPr>
        <w:tab/>
      </w:r>
      <w:r>
        <w:rPr>
          <w:rFonts w:ascii="Times New Roman" w:hAnsi="Times New Roman"/>
          <w:bCs/>
          <w:sz w:val="24"/>
          <w:szCs w:val="28"/>
        </w:rPr>
        <w:tab/>
      </w:r>
      <w:r>
        <w:rPr>
          <w:rFonts w:ascii="Times New Roman" w:hAnsi="Times New Roman"/>
          <w:bCs/>
          <w:sz w:val="24"/>
          <w:szCs w:val="28"/>
        </w:rPr>
        <w:tab/>
      </w:r>
      <w:r>
        <w:rPr>
          <w:rFonts w:ascii="Times New Roman" w:hAnsi="Times New Roman"/>
          <w:bCs/>
          <w:sz w:val="24"/>
          <w:szCs w:val="28"/>
        </w:rPr>
        <w:tab/>
      </w:r>
      <w:r>
        <w:rPr>
          <w:rFonts w:ascii="Times New Roman" w:hAnsi="Times New Roman"/>
          <w:bCs/>
          <w:sz w:val="24"/>
          <w:szCs w:val="28"/>
        </w:rPr>
        <w:tab/>
      </w:r>
      <w:r>
        <w:rPr>
          <w:rFonts w:ascii="Times New Roman" w:hAnsi="Times New Roman"/>
          <w:bCs/>
          <w:sz w:val="24"/>
          <w:szCs w:val="28"/>
        </w:rPr>
        <w:tab/>
      </w:r>
    </w:p>
    <w:p w:rsidR="006158B2" w:rsidRPr="003C3B3B" w:rsidRDefault="003C3B3B" w:rsidP="000E60AD">
      <w:pPr>
        <w:autoSpaceDE w:val="0"/>
        <w:autoSpaceDN w:val="0"/>
        <w:adjustRightInd w:val="0"/>
        <w:spacing w:line="360" w:lineRule="auto"/>
        <w:ind w:left="0" w:right="0" w:firstLine="0"/>
        <w:rPr>
          <w:rFonts w:ascii="Times New Roman" w:hAnsi="Times New Roman"/>
          <w:bCs/>
          <w:sz w:val="24"/>
          <w:szCs w:val="28"/>
        </w:rPr>
      </w:pPr>
      <w:r w:rsidRPr="003C3B3B">
        <w:rPr>
          <w:rFonts w:ascii="Times New Roman" w:hAnsi="Times New Roman"/>
          <w:bCs/>
          <w:sz w:val="24"/>
          <w:szCs w:val="28"/>
        </w:rPr>
        <w:t>4. Контроль и оценка результатов освоенияпрофессионального модуля</w:t>
      </w:r>
      <w:r>
        <w:rPr>
          <w:rFonts w:ascii="Times New Roman" w:hAnsi="Times New Roman"/>
          <w:bCs/>
          <w:sz w:val="24"/>
          <w:szCs w:val="28"/>
        </w:rPr>
        <w:tab/>
      </w:r>
      <w:r>
        <w:rPr>
          <w:rFonts w:ascii="Times New Roman" w:hAnsi="Times New Roman"/>
          <w:bCs/>
          <w:sz w:val="24"/>
          <w:szCs w:val="28"/>
        </w:rPr>
        <w:tab/>
      </w:r>
      <w:r>
        <w:rPr>
          <w:rFonts w:ascii="Times New Roman" w:hAnsi="Times New Roman"/>
          <w:bCs/>
          <w:sz w:val="24"/>
          <w:szCs w:val="28"/>
        </w:rPr>
        <w:tab/>
      </w:r>
    </w:p>
    <w:p w:rsidR="006158B2" w:rsidRPr="000C38D5" w:rsidRDefault="006158B2">
      <w:pPr>
        <w:rPr>
          <w:rFonts w:ascii="Times New Roman" w:eastAsia="TimesNewRomanPSMT" w:hAnsi="Times New Roman"/>
          <w:sz w:val="28"/>
          <w:szCs w:val="28"/>
        </w:rPr>
      </w:pPr>
      <w:r w:rsidRPr="000C38D5">
        <w:rPr>
          <w:rFonts w:ascii="Times New Roman" w:eastAsia="TimesNewRomanPSMT" w:hAnsi="Times New Roman"/>
          <w:sz w:val="28"/>
          <w:szCs w:val="28"/>
        </w:rPr>
        <w:br w:type="page"/>
      </w:r>
    </w:p>
    <w:p w:rsidR="006158B2" w:rsidRPr="003C3B3B" w:rsidRDefault="006158B2" w:rsidP="004C0E8F">
      <w:pPr>
        <w:autoSpaceDE w:val="0"/>
        <w:autoSpaceDN w:val="0"/>
        <w:adjustRightInd w:val="0"/>
        <w:ind w:left="0" w:right="0" w:firstLine="0"/>
        <w:jc w:val="center"/>
        <w:rPr>
          <w:rFonts w:ascii="Times New Roman" w:hAnsi="Times New Roman"/>
          <w:bCs/>
          <w:iCs/>
          <w:sz w:val="24"/>
          <w:szCs w:val="24"/>
        </w:rPr>
      </w:pPr>
      <w:r w:rsidRPr="003C3B3B">
        <w:rPr>
          <w:rFonts w:ascii="Times New Roman" w:hAnsi="Times New Roman"/>
          <w:bCs/>
          <w:iCs/>
          <w:sz w:val="24"/>
          <w:szCs w:val="24"/>
        </w:rPr>
        <w:t>1. ОБЩАЯ ХАРАКТЕРИСТИКА РАБОЧЕЙ ПРОГРАММЫ</w:t>
      </w:r>
      <w:r w:rsidR="009136BB">
        <w:rPr>
          <w:rFonts w:ascii="Times New Roman" w:hAnsi="Times New Roman"/>
          <w:bCs/>
          <w:iCs/>
          <w:sz w:val="24"/>
          <w:szCs w:val="24"/>
        </w:rPr>
        <w:t xml:space="preserve"> </w:t>
      </w:r>
      <w:r w:rsidRPr="003C3B3B">
        <w:rPr>
          <w:rFonts w:ascii="Times New Roman" w:hAnsi="Times New Roman"/>
          <w:bCs/>
          <w:iCs/>
          <w:sz w:val="24"/>
          <w:szCs w:val="24"/>
        </w:rPr>
        <w:t>ПРОФЕССИОНАЛЬНОГО МОДУЛЯ</w:t>
      </w:r>
    </w:p>
    <w:p w:rsidR="006158B2" w:rsidRPr="003C3B3B" w:rsidRDefault="006158B2" w:rsidP="004C0E8F">
      <w:pPr>
        <w:autoSpaceDE w:val="0"/>
        <w:autoSpaceDN w:val="0"/>
        <w:adjustRightInd w:val="0"/>
        <w:ind w:left="0" w:right="0" w:firstLine="0"/>
        <w:jc w:val="center"/>
        <w:rPr>
          <w:rFonts w:ascii="Times New Roman" w:hAnsi="Times New Roman"/>
          <w:bCs/>
          <w:iCs/>
          <w:sz w:val="24"/>
          <w:szCs w:val="24"/>
        </w:rPr>
      </w:pPr>
      <w:r w:rsidRPr="003C3B3B">
        <w:rPr>
          <w:rFonts w:ascii="Times New Roman" w:hAnsi="Times New Roman"/>
          <w:bCs/>
          <w:iCs/>
          <w:sz w:val="24"/>
          <w:szCs w:val="24"/>
        </w:rPr>
        <w:t>«</w:t>
      </w:r>
      <w:r w:rsidRPr="003C3B3B">
        <w:rPr>
          <w:rFonts w:ascii="Times New Roman" w:hAnsi="Times New Roman"/>
          <w:bCs/>
          <w:sz w:val="24"/>
          <w:szCs w:val="24"/>
        </w:rPr>
        <w:t>Участие в проектировании зданий и сооружений</w:t>
      </w:r>
      <w:r w:rsidRPr="003C3B3B">
        <w:rPr>
          <w:rFonts w:ascii="Times New Roman" w:hAnsi="Times New Roman"/>
          <w:bCs/>
          <w:iCs/>
          <w:sz w:val="24"/>
          <w:szCs w:val="24"/>
        </w:rPr>
        <w:t>»</w:t>
      </w:r>
    </w:p>
    <w:p w:rsidR="006158B2" w:rsidRPr="003C3B3B" w:rsidRDefault="006158B2" w:rsidP="006158B2">
      <w:pPr>
        <w:autoSpaceDE w:val="0"/>
        <w:autoSpaceDN w:val="0"/>
        <w:adjustRightInd w:val="0"/>
        <w:ind w:left="0" w:right="0" w:firstLine="0"/>
        <w:rPr>
          <w:rFonts w:ascii="Times New Roman" w:hAnsi="Times New Roman"/>
          <w:bCs/>
          <w:iCs/>
          <w:sz w:val="24"/>
          <w:szCs w:val="24"/>
        </w:rPr>
      </w:pPr>
      <w:r w:rsidRPr="003C3B3B">
        <w:rPr>
          <w:rFonts w:ascii="Times New Roman" w:hAnsi="Times New Roman"/>
          <w:bCs/>
          <w:iCs/>
          <w:sz w:val="24"/>
          <w:szCs w:val="24"/>
        </w:rPr>
        <w:t>1.1. Цель и планируемые результаты освоения профессионального модуля</w:t>
      </w:r>
    </w:p>
    <w:p w:rsidR="006158B2" w:rsidRPr="003C3B3B" w:rsidRDefault="006158B2" w:rsidP="003C3B3B">
      <w:pPr>
        <w:autoSpaceDE w:val="0"/>
        <w:autoSpaceDN w:val="0"/>
        <w:adjustRightInd w:val="0"/>
        <w:ind w:left="0" w:right="0" w:firstLine="709"/>
        <w:rPr>
          <w:rFonts w:ascii="Times New Roman" w:eastAsia="TimesNewRomanPSMT" w:hAnsi="Times New Roman"/>
          <w:sz w:val="24"/>
          <w:szCs w:val="24"/>
        </w:rPr>
      </w:pPr>
      <w:r w:rsidRPr="003C3B3B">
        <w:rPr>
          <w:rFonts w:ascii="Times New Roman" w:eastAsia="TimesNewRomanPSMT" w:hAnsi="Times New Roman"/>
          <w:sz w:val="24"/>
          <w:szCs w:val="24"/>
        </w:rPr>
        <w:t>В результате изучения профессионального модуля студент должен освоить основной виддеятельности Участие в проектировании зданий и сооружений и соответствующие емуобщие компетенции и профессиональные компетенции: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646"/>
      </w:tblGrid>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hAnsi="Times New Roman"/>
                <w:bCs/>
                <w:iCs/>
                <w:sz w:val="24"/>
                <w:szCs w:val="24"/>
              </w:rPr>
            </w:pPr>
            <w:r w:rsidRPr="00594B9B">
              <w:rPr>
                <w:rFonts w:ascii="Times New Roman" w:hAnsi="Times New Roman"/>
                <w:bCs/>
                <w:iCs/>
                <w:sz w:val="24"/>
                <w:szCs w:val="24"/>
              </w:rPr>
              <w:t xml:space="preserve">Код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hAnsi="Times New Roman"/>
                <w:bCs/>
                <w:iCs/>
                <w:sz w:val="24"/>
                <w:szCs w:val="24"/>
              </w:rPr>
            </w:pPr>
            <w:r w:rsidRPr="00594B9B">
              <w:rPr>
                <w:rFonts w:ascii="Times New Roman" w:hAnsi="Times New Roman"/>
                <w:bCs/>
                <w:iCs/>
                <w:sz w:val="24"/>
                <w:szCs w:val="24"/>
              </w:rPr>
              <w:t>Наименование общих компетенций</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hAnsi="Times New Roman"/>
                <w:iCs/>
                <w:sz w:val="24"/>
                <w:szCs w:val="24"/>
              </w:rPr>
            </w:pPr>
            <w:r w:rsidRPr="00594B9B">
              <w:rPr>
                <w:rFonts w:ascii="Times New Roman" w:hAnsi="Times New Roman"/>
                <w:iCs/>
                <w:sz w:val="24"/>
                <w:szCs w:val="24"/>
              </w:rPr>
              <w:t xml:space="preserve">ОК 1.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Выбирать способы решения задач профессиональной деятельности применительно к различным контекстам</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hAnsi="Times New Roman"/>
                <w:iCs/>
                <w:sz w:val="24"/>
                <w:szCs w:val="24"/>
              </w:rPr>
            </w:pPr>
            <w:r w:rsidRPr="00594B9B">
              <w:rPr>
                <w:rFonts w:ascii="Times New Roman" w:hAnsi="Times New Roman"/>
                <w:iCs/>
                <w:sz w:val="24"/>
                <w:szCs w:val="24"/>
              </w:rPr>
              <w:t xml:space="preserve">ОК 2.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hAnsi="Times New Roman"/>
                <w:iCs/>
                <w:sz w:val="24"/>
                <w:szCs w:val="24"/>
              </w:rPr>
            </w:pPr>
            <w:r w:rsidRPr="00594B9B">
              <w:rPr>
                <w:rFonts w:ascii="Times New Roman" w:hAnsi="Times New Roman"/>
                <w:iCs/>
                <w:sz w:val="24"/>
                <w:szCs w:val="24"/>
              </w:rPr>
              <w:t xml:space="preserve">ОК 3.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Планировать и реализовывать собственное профессиональное и личностное развитие</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hAnsi="Times New Roman"/>
                <w:iCs/>
                <w:sz w:val="24"/>
                <w:szCs w:val="24"/>
              </w:rPr>
            </w:pPr>
            <w:r w:rsidRPr="00594B9B">
              <w:rPr>
                <w:rFonts w:ascii="Times New Roman" w:hAnsi="Times New Roman"/>
                <w:iCs/>
                <w:sz w:val="24"/>
                <w:szCs w:val="24"/>
              </w:rPr>
              <w:t xml:space="preserve">ОК 4.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Работать в коллективе и команде, эффективно взаимодействовать с коллегами, руководством, клиентами</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hAnsi="Times New Roman"/>
                <w:iCs/>
                <w:sz w:val="24"/>
                <w:szCs w:val="24"/>
              </w:rPr>
            </w:pPr>
            <w:r w:rsidRPr="00594B9B">
              <w:rPr>
                <w:rFonts w:ascii="Times New Roman" w:hAnsi="Times New Roman"/>
                <w:iCs/>
                <w:sz w:val="24"/>
                <w:szCs w:val="24"/>
              </w:rPr>
              <w:t xml:space="preserve">ОК 5.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iCs/>
                <w:sz w:val="24"/>
                <w:szCs w:val="24"/>
              </w:rPr>
            </w:pPr>
            <w:r w:rsidRPr="00594B9B">
              <w:rPr>
                <w:rFonts w:ascii="Times New Roman" w:eastAsia="TimesNewRomanPSMT" w:hAnsi="Times New Roman"/>
                <w:iCs/>
                <w:sz w:val="24"/>
                <w:szCs w:val="24"/>
              </w:rPr>
              <w:t xml:space="preserve">ОК 6.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iCs/>
                <w:sz w:val="24"/>
                <w:szCs w:val="24"/>
              </w:rPr>
            </w:pPr>
            <w:r w:rsidRPr="00594B9B">
              <w:rPr>
                <w:rFonts w:ascii="Times New Roman" w:eastAsia="TimesNewRomanPSMT" w:hAnsi="Times New Roman"/>
                <w:iCs/>
                <w:sz w:val="24"/>
                <w:szCs w:val="24"/>
              </w:rPr>
              <w:t xml:space="preserve">ОК 7.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iCs/>
                <w:sz w:val="24"/>
                <w:szCs w:val="24"/>
              </w:rPr>
            </w:pPr>
            <w:r w:rsidRPr="00594B9B">
              <w:rPr>
                <w:rFonts w:ascii="Times New Roman" w:eastAsia="TimesNewRomanPSMT" w:hAnsi="Times New Roman"/>
                <w:iCs/>
                <w:sz w:val="24"/>
                <w:szCs w:val="24"/>
              </w:rPr>
              <w:t xml:space="preserve">ОК 8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iCs/>
                <w:sz w:val="24"/>
                <w:szCs w:val="24"/>
              </w:rPr>
            </w:pPr>
            <w:r w:rsidRPr="00594B9B">
              <w:rPr>
                <w:rFonts w:ascii="Times New Roman" w:eastAsia="TimesNewRomanPSMT" w:hAnsi="Times New Roman"/>
                <w:iCs/>
                <w:sz w:val="24"/>
                <w:szCs w:val="24"/>
              </w:rPr>
              <w:t xml:space="preserve">ОК 9.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Использовать информационные технологии в профессиональной деятельности</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iCs/>
                <w:sz w:val="24"/>
                <w:szCs w:val="24"/>
              </w:rPr>
            </w:pPr>
            <w:r w:rsidRPr="00594B9B">
              <w:rPr>
                <w:rFonts w:ascii="Times New Roman" w:eastAsia="TimesNewRomanPSMT" w:hAnsi="Times New Roman"/>
                <w:iCs/>
                <w:sz w:val="24"/>
                <w:szCs w:val="24"/>
              </w:rPr>
              <w:t xml:space="preserve">ОК 10.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Пользоваться профессиональной документацией на государственном и иностранном языках</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iCs/>
                <w:sz w:val="24"/>
                <w:szCs w:val="24"/>
              </w:rPr>
            </w:pPr>
            <w:r w:rsidRPr="00594B9B">
              <w:rPr>
                <w:rFonts w:ascii="Times New Roman" w:eastAsia="TimesNewRomanPSMT" w:hAnsi="Times New Roman"/>
                <w:iCs/>
                <w:sz w:val="24"/>
                <w:szCs w:val="24"/>
              </w:rPr>
              <w:t>ОК 11.</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bCs/>
                <w:iCs/>
                <w:sz w:val="24"/>
                <w:szCs w:val="24"/>
              </w:rPr>
            </w:pPr>
            <w:r w:rsidRPr="00594B9B">
              <w:rPr>
                <w:rFonts w:ascii="Times New Roman" w:eastAsia="TimesNewRomanPSMT"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r w:rsidRPr="00594B9B">
              <w:rPr>
                <w:rFonts w:ascii="Times New Roman" w:eastAsia="TimesNewRomanPSMT" w:hAnsi="Times New Roman"/>
                <w:bCs/>
                <w:iCs/>
                <w:sz w:val="24"/>
                <w:szCs w:val="24"/>
              </w:rPr>
              <w:t>.</w:t>
            </w:r>
          </w:p>
        </w:tc>
      </w:tr>
    </w:tbl>
    <w:p w:rsidR="00E46E9B" w:rsidRPr="003C3B3B" w:rsidRDefault="00E46E9B" w:rsidP="006158B2">
      <w:pPr>
        <w:autoSpaceDE w:val="0"/>
        <w:autoSpaceDN w:val="0"/>
        <w:adjustRightInd w:val="0"/>
        <w:ind w:left="0" w:right="0" w:firstLine="0"/>
        <w:rPr>
          <w:rFonts w:ascii="Times New Roman" w:eastAsia="TimesNewRomanPSMT" w:hAnsi="Times New Roman"/>
          <w:sz w:val="24"/>
          <w:szCs w:val="24"/>
        </w:rPr>
      </w:pPr>
    </w:p>
    <w:p w:rsidR="006158B2" w:rsidRPr="003C3B3B" w:rsidRDefault="006158B2" w:rsidP="006158B2">
      <w:pPr>
        <w:autoSpaceDE w:val="0"/>
        <w:autoSpaceDN w:val="0"/>
        <w:adjustRightInd w:val="0"/>
        <w:ind w:left="0" w:right="0" w:firstLine="0"/>
        <w:rPr>
          <w:rFonts w:ascii="Times New Roman" w:eastAsia="TimesNewRomanPSMT" w:hAnsi="Times New Roman"/>
          <w:sz w:val="24"/>
          <w:szCs w:val="24"/>
        </w:rPr>
      </w:pPr>
      <w:r w:rsidRPr="003C3B3B">
        <w:rPr>
          <w:rFonts w:ascii="Times New Roman" w:eastAsia="TimesNewRomanPSMT" w:hAnsi="Times New Roman"/>
          <w:sz w:val="24"/>
          <w:szCs w:val="24"/>
        </w:rPr>
        <w:t>1.2. Перечень профессиональных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646"/>
      </w:tblGrid>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Код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Наименование видов деятельности и профессиональных компетенций</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ВД 1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iCs/>
                <w:sz w:val="24"/>
                <w:szCs w:val="24"/>
              </w:rPr>
            </w:pPr>
            <w:r w:rsidRPr="00594B9B">
              <w:rPr>
                <w:rFonts w:ascii="Times New Roman" w:eastAsia="TimesNewRomanPSMT" w:hAnsi="Times New Roman"/>
                <w:iCs/>
                <w:sz w:val="24"/>
                <w:szCs w:val="24"/>
              </w:rPr>
              <w:t>Участие в проектировании зданий и сооружений</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ПК 1.1.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ПК 1.2.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Выполнять расчеты и конструирование строительных конструкций</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ПК 1.3.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Разрабатывать архитектурно-строительные чертежи с использованием средств автоматизированного проектирования</w:t>
            </w:r>
          </w:p>
        </w:tc>
      </w:tr>
      <w:tr w:rsidR="00E46E9B" w:rsidRPr="00594B9B" w:rsidTr="00594B9B">
        <w:tc>
          <w:tcPr>
            <w:tcW w:w="1101"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ПК 1.4. </w:t>
            </w:r>
          </w:p>
        </w:tc>
        <w:tc>
          <w:tcPr>
            <w:tcW w:w="8646"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Участвовать в разработке проекта производства работ с применением информационных технологий.</w:t>
            </w:r>
          </w:p>
        </w:tc>
      </w:tr>
    </w:tbl>
    <w:p w:rsidR="00E46E9B" w:rsidRPr="003C3B3B" w:rsidRDefault="00E46E9B" w:rsidP="006158B2">
      <w:pPr>
        <w:autoSpaceDE w:val="0"/>
        <w:autoSpaceDN w:val="0"/>
        <w:adjustRightInd w:val="0"/>
        <w:ind w:left="0" w:right="0" w:firstLine="0"/>
        <w:rPr>
          <w:rFonts w:ascii="Times New Roman" w:eastAsia="TimesNewRomanPSMT" w:hAnsi="Times New Roman"/>
          <w:sz w:val="24"/>
          <w:szCs w:val="24"/>
        </w:rPr>
      </w:pPr>
    </w:p>
    <w:p w:rsidR="006158B2" w:rsidRPr="003C3B3B" w:rsidRDefault="006158B2" w:rsidP="006158B2">
      <w:pPr>
        <w:autoSpaceDE w:val="0"/>
        <w:autoSpaceDN w:val="0"/>
        <w:adjustRightInd w:val="0"/>
        <w:ind w:left="0" w:right="0" w:firstLine="0"/>
        <w:rPr>
          <w:rFonts w:ascii="Times New Roman" w:eastAsia="TimesNewRomanPSMT" w:hAnsi="Times New Roman"/>
          <w:sz w:val="24"/>
          <w:szCs w:val="24"/>
        </w:rPr>
      </w:pPr>
      <w:r w:rsidRPr="003C3B3B">
        <w:rPr>
          <w:rFonts w:ascii="Times New Roman" w:eastAsia="TimesNewRomanPSMT" w:hAnsi="Times New Roman"/>
          <w:sz w:val="24"/>
          <w:szCs w:val="24"/>
        </w:rPr>
        <w:t>1.3. В результате освоения профессионального модуля студент должен: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8079"/>
      </w:tblGrid>
      <w:tr w:rsidR="00E46E9B" w:rsidRPr="00594B9B" w:rsidTr="00594B9B">
        <w:tc>
          <w:tcPr>
            <w:tcW w:w="1668"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Иметь практический опыт</w:t>
            </w:r>
          </w:p>
        </w:tc>
        <w:tc>
          <w:tcPr>
            <w:tcW w:w="8079"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подбора строительных конструкций и материалов;</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разработки узлов и деталей конструктивных элементов зданий;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разработки архитектурно-строительных чертежей;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выполнения расчетов по проектированию строительных конструкций, оснований;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lastRenderedPageBreak/>
              <w:t xml:space="preserve">- составления и описания работ, спецификаций, таблиц и другой технической документации для разработки линейных и сетевых графиков производства работ;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разработки и согласования календарных планов производства строительных работ на объекте капитального строительства;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разработки карт технологических и трудовых процессов.</w:t>
            </w:r>
          </w:p>
        </w:tc>
      </w:tr>
      <w:tr w:rsidR="00E46E9B" w:rsidRPr="00594B9B" w:rsidTr="00594B9B">
        <w:tc>
          <w:tcPr>
            <w:tcW w:w="1668"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lastRenderedPageBreak/>
              <w:t>Уметь</w:t>
            </w:r>
          </w:p>
        </w:tc>
        <w:tc>
          <w:tcPr>
            <w:tcW w:w="8079"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 читать проектно-технологическую документацию;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пользоваться компьютером с применением специализированного программного обеспечения;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определять глубину заложения фундамента;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выполнять теплотехнический расчет ограждающих конструкций;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подбирать строительные конструкции для разработки архитектурно-строительных чертежей;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выполнять расчеты нагрузок, действующих на конструкции;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строить расчетную схему конструкции по конструктивной схеме;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выполнять статический расчет;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проверять несущую способность конструкций;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подбирать сечение элемента от приложенных нагрузок;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выполнять расчеты соединений элементов конструкции;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читать проектно-технологическую документацию;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пользоваться компьютером с применением специализированного программного обеспечения;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определять номенклатуру и осуществлять расчет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разрабатывать графики эксплуатации (движения)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определять состав и расчёт показателей использования трудовых и материально-технических ресурсов;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заполнять унифицированные формы плановой документации распределения ресурсов при производстве строительных работ;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определять перечень необходимого обеспечения работников бытовыми и санитарно-гигиеническими помещениями. </w:t>
            </w:r>
          </w:p>
        </w:tc>
      </w:tr>
      <w:tr w:rsidR="00E46E9B" w:rsidRPr="00594B9B" w:rsidTr="00594B9B">
        <w:tc>
          <w:tcPr>
            <w:tcW w:w="1668" w:type="dxa"/>
            <w:shd w:val="clear" w:color="auto" w:fill="auto"/>
          </w:tcPr>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Знать</w:t>
            </w:r>
          </w:p>
        </w:tc>
        <w:tc>
          <w:tcPr>
            <w:tcW w:w="8079" w:type="dxa"/>
            <w:shd w:val="clear" w:color="auto" w:fill="auto"/>
          </w:tcPr>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-виды и свойства основных строительных материалов, изделий и конструкций, в том числе применяемых при электрозащите, тепло- и звукоизоляции, огнезащите, при создании решений для влажных и мокрых помещений, антивандальной защиты;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-конструктивные системы зданий, основные узлы сопряжений конструкций зданий;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-принципы проектирования схемы планировочной организации земельного участка;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-международные стандарты по проектированию строительных конструкций, в том числе информационное моделирование зданий (BIM-технологии);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способы и методы планирования строительных работ (календарные планы, графики производства работ);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-виды и характеристики строительных машин, энергетических установок, транспортных средств и другой техники;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lastRenderedPageBreak/>
              <w:t xml:space="preserve">-требования нормативных правовых актов и нормативных технических документов к составу, содержанию и оформлению проектной документации;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в составе </w:t>
            </w:r>
            <w:proofErr w:type="gramStart"/>
            <w:r w:rsidRPr="00594B9B">
              <w:rPr>
                <w:rFonts w:ascii="Times New Roman" w:eastAsia="TimesNewRomanPSMT" w:hAnsi="Times New Roman"/>
                <w:sz w:val="24"/>
                <w:szCs w:val="24"/>
              </w:rPr>
              <w:t>проекта организации строительства ведомости потребности</w:t>
            </w:r>
            <w:proofErr w:type="gramEnd"/>
            <w:r w:rsidRPr="00594B9B">
              <w:rPr>
                <w:rFonts w:ascii="Times New Roman" w:eastAsia="TimesNewRomanPSMT" w:hAnsi="Times New Roman"/>
                <w:sz w:val="24"/>
                <w:szCs w:val="24"/>
              </w:rPr>
              <w:t xml:space="preserve"> в строительных конструкциях, изделиях, материалах и оборудовании, методы расчетов линейных и сетевых графиков, проектирования строительных генеральных планов;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графики потребности в основных строительных машинах, транспортных средствах и в кадрах строителей по основным категориям;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особенности выполнения строительных чертежей;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-графические обозначения материалов и элементов конструкций; </w:t>
            </w:r>
          </w:p>
          <w:p w:rsidR="009E4282"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-требования нормативно-технической документации на оформление строительных чертежей; </w:t>
            </w:r>
          </w:p>
          <w:p w:rsidR="00E46E9B" w:rsidRPr="00594B9B" w:rsidRDefault="00E46E9B"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-требования к элементам конструкций здания, помещения и общего имущества многоквартирных жилых домов, обусловленных необходимостью их доступности и соответствия особым потребностям инвалидов;</w:t>
            </w:r>
          </w:p>
        </w:tc>
      </w:tr>
    </w:tbl>
    <w:p w:rsidR="006158B2" w:rsidRPr="003C3B3B" w:rsidRDefault="006158B2" w:rsidP="006158B2">
      <w:pPr>
        <w:autoSpaceDE w:val="0"/>
        <w:autoSpaceDN w:val="0"/>
        <w:adjustRightInd w:val="0"/>
        <w:ind w:left="0" w:right="0" w:firstLine="0"/>
        <w:rPr>
          <w:rFonts w:ascii="Times New Roman" w:eastAsia="TimesNewRomanPSMT" w:hAnsi="Times New Roman"/>
          <w:bCs/>
          <w:sz w:val="24"/>
          <w:szCs w:val="24"/>
        </w:rPr>
      </w:pPr>
      <w:r w:rsidRPr="003C3B3B">
        <w:rPr>
          <w:rFonts w:ascii="Times New Roman" w:eastAsia="TimesNewRomanPSMT" w:hAnsi="Times New Roman"/>
          <w:bCs/>
          <w:sz w:val="24"/>
          <w:szCs w:val="24"/>
        </w:rPr>
        <w:lastRenderedPageBreak/>
        <w:t>1</w:t>
      </w:r>
      <w:r w:rsidR="00C94401" w:rsidRPr="003C3B3B">
        <w:rPr>
          <w:rFonts w:ascii="Times New Roman" w:eastAsia="TimesNewRomanPSMT" w:hAnsi="Times New Roman"/>
          <w:bCs/>
          <w:sz w:val="24"/>
          <w:szCs w:val="24"/>
        </w:rPr>
        <w:t>.4</w:t>
      </w:r>
      <w:r w:rsidRPr="003C3B3B">
        <w:rPr>
          <w:rFonts w:ascii="Times New Roman" w:eastAsia="TimesNewRomanPSMT" w:hAnsi="Times New Roman"/>
          <w:bCs/>
          <w:sz w:val="24"/>
          <w:szCs w:val="24"/>
        </w:rPr>
        <w:t>. Количество часов, отводимое на освоение профессионального модуля</w:t>
      </w:r>
    </w:p>
    <w:p w:rsidR="006158B2" w:rsidRPr="003C3B3B" w:rsidRDefault="006158B2" w:rsidP="006158B2">
      <w:pPr>
        <w:autoSpaceDE w:val="0"/>
        <w:autoSpaceDN w:val="0"/>
        <w:adjustRightInd w:val="0"/>
        <w:ind w:left="0" w:right="0" w:firstLine="0"/>
        <w:rPr>
          <w:rFonts w:ascii="Times New Roman" w:eastAsia="TimesNewRomanPSMT" w:hAnsi="Times New Roman"/>
          <w:sz w:val="24"/>
          <w:szCs w:val="24"/>
        </w:rPr>
      </w:pPr>
      <w:r w:rsidRPr="003C3B3B">
        <w:rPr>
          <w:rFonts w:ascii="Times New Roman" w:eastAsia="TimesNewRomanPSMT" w:hAnsi="Times New Roman"/>
          <w:sz w:val="24"/>
          <w:szCs w:val="24"/>
        </w:rPr>
        <w:t xml:space="preserve">Всего часов </w:t>
      </w:r>
      <w:r w:rsidR="00C33469" w:rsidRPr="003C3B3B">
        <w:rPr>
          <w:rFonts w:ascii="Times New Roman" w:eastAsia="TimesNewRomanPSMT" w:hAnsi="Times New Roman"/>
          <w:bCs/>
          <w:iCs/>
          <w:sz w:val="24"/>
          <w:szCs w:val="24"/>
        </w:rPr>
        <w:t>937</w:t>
      </w:r>
    </w:p>
    <w:p w:rsidR="006158B2" w:rsidRPr="003C3B3B" w:rsidRDefault="006158B2" w:rsidP="006158B2">
      <w:pPr>
        <w:autoSpaceDE w:val="0"/>
        <w:autoSpaceDN w:val="0"/>
        <w:adjustRightInd w:val="0"/>
        <w:ind w:left="0" w:right="0" w:firstLine="0"/>
        <w:rPr>
          <w:rFonts w:ascii="Times New Roman" w:eastAsia="TimesNewRomanPSMT" w:hAnsi="Times New Roman"/>
          <w:sz w:val="24"/>
          <w:szCs w:val="24"/>
        </w:rPr>
      </w:pPr>
      <w:r w:rsidRPr="003C3B3B">
        <w:rPr>
          <w:rFonts w:ascii="Times New Roman" w:eastAsia="TimesNewRomanPSMT" w:hAnsi="Times New Roman"/>
          <w:sz w:val="24"/>
          <w:szCs w:val="24"/>
        </w:rPr>
        <w:t>Из них на освоение МДК</w:t>
      </w:r>
      <w:r w:rsidR="009136BB">
        <w:rPr>
          <w:rFonts w:ascii="Times New Roman" w:eastAsia="TimesNewRomanPSMT" w:hAnsi="Times New Roman"/>
          <w:sz w:val="24"/>
          <w:szCs w:val="24"/>
        </w:rPr>
        <w:t xml:space="preserve"> </w:t>
      </w:r>
      <w:r w:rsidR="009136BB">
        <w:rPr>
          <w:rFonts w:ascii="Times New Roman" w:eastAsia="TimesNewRomanPSMT" w:hAnsi="Times New Roman"/>
          <w:bCs/>
          <w:iCs/>
          <w:sz w:val="24"/>
          <w:szCs w:val="24"/>
        </w:rPr>
        <w:t>649</w:t>
      </w:r>
    </w:p>
    <w:p w:rsidR="006158B2" w:rsidRPr="003C3B3B" w:rsidRDefault="006158B2" w:rsidP="006158B2">
      <w:pPr>
        <w:autoSpaceDE w:val="0"/>
        <w:autoSpaceDN w:val="0"/>
        <w:adjustRightInd w:val="0"/>
        <w:ind w:left="0" w:right="0" w:firstLine="0"/>
        <w:rPr>
          <w:rFonts w:ascii="Times New Roman" w:eastAsia="TimesNewRomanPSMT" w:hAnsi="Times New Roman"/>
          <w:sz w:val="24"/>
          <w:szCs w:val="24"/>
        </w:rPr>
      </w:pPr>
      <w:r w:rsidRPr="003C3B3B">
        <w:rPr>
          <w:rFonts w:ascii="Times New Roman" w:eastAsia="TimesNewRomanPSMT" w:hAnsi="Times New Roman"/>
          <w:sz w:val="24"/>
          <w:szCs w:val="24"/>
        </w:rPr>
        <w:t xml:space="preserve">на практики, в том числе </w:t>
      </w:r>
      <w:proofErr w:type="gramStart"/>
      <w:r w:rsidRPr="003C3B3B">
        <w:rPr>
          <w:rFonts w:ascii="Times New Roman" w:eastAsia="TimesNewRomanPSMT" w:hAnsi="Times New Roman"/>
          <w:sz w:val="24"/>
          <w:szCs w:val="24"/>
        </w:rPr>
        <w:t>учебную</w:t>
      </w:r>
      <w:proofErr w:type="gramEnd"/>
      <w:r w:rsidR="009136BB">
        <w:rPr>
          <w:rFonts w:ascii="Times New Roman" w:eastAsia="TimesNewRomanPSMT" w:hAnsi="Times New Roman"/>
          <w:sz w:val="24"/>
          <w:szCs w:val="24"/>
        </w:rPr>
        <w:t xml:space="preserve"> </w:t>
      </w:r>
      <w:r w:rsidR="009136BB">
        <w:rPr>
          <w:rFonts w:ascii="Times New Roman" w:eastAsia="TimesNewRomanPSMT" w:hAnsi="Times New Roman"/>
          <w:bCs/>
          <w:iCs/>
          <w:sz w:val="24"/>
          <w:szCs w:val="24"/>
        </w:rPr>
        <w:t>108</w:t>
      </w:r>
    </w:p>
    <w:p w:rsidR="000E60AD" w:rsidRPr="003C3B3B" w:rsidRDefault="006158B2" w:rsidP="006158B2">
      <w:pPr>
        <w:autoSpaceDE w:val="0"/>
        <w:autoSpaceDN w:val="0"/>
        <w:adjustRightInd w:val="0"/>
        <w:ind w:left="0" w:right="0" w:firstLine="0"/>
        <w:rPr>
          <w:rFonts w:ascii="Times New Roman" w:eastAsia="TimesNewRomanPSMT" w:hAnsi="Times New Roman"/>
          <w:bCs/>
          <w:iCs/>
          <w:sz w:val="24"/>
          <w:szCs w:val="24"/>
        </w:rPr>
      </w:pPr>
      <w:r w:rsidRPr="003C3B3B">
        <w:rPr>
          <w:rFonts w:ascii="Times New Roman" w:eastAsia="TimesNewRomanPSMT" w:hAnsi="Times New Roman"/>
          <w:sz w:val="24"/>
          <w:szCs w:val="24"/>
        </w:rPr>
        <w:t>и производственную</w:t>
      </w:r>
      <w:r w:rsidR="009136BB">
        <w:rPr>
          <w:rFonts w:ascii="Times New Roman" w:eastAsia="TimesNewRomanPSMT" w:hAnsi="Times New Roman"/>
          <w:sz w:val="24"/>
          <w:szCs w:val="24"/>
        </w:rPr>
        <w:t xml:space="preserve"> </w:t>
      </w:r>
      <w:r w:rsidR="009136BB">
        <w:rPr>
          <w:rFonts w:ascii="Times New Roman" w:eastAsia="TimesNewRomanPSMT" w:hAnsi="Times New Roman"/>
          <w:bCs/>
          <w:iCs/>
          <w:sz w:val="24"/>
          <w:szCs w:val="24"/>
        </w:rPr>
        <w:t>72</w:t>
      </w:r>
    </w:p>
    <w:p w:rsidR="006158B2" w:rsidRPr="003C3B3B" w:rsidRDefault="006158B2" w:rsidP="006158B2">
      <w:pPr>
        <w:autoSpaceDE w:val="0"/>
        <w:autoSpaceDN w:val="0"/>
        <w:adjustRightInd w:val="0"/>
        <w:ind w:left="0" w:right="0" w:firstLine="0"/>
        <w:rPr>
          <w:rFonts w:ascii="Times New Roman" w:eastAsia="TimesNewRomanPSMT" w:hAnsi="Times New Roman"/>
          <w:iCs/>
          <w:sz w:val="24"/>
          <w:szCs w:val="24"/>
        </w:rPr>
      </w:pPr>
      <w:r w:rsidRPr="003C3B3B">
        <w:rPr>
          <w:rFonts w:ascii="Times New Roman" w:eastAsia="TimesNewRomanPSMT" w:hAnsi="Times New Roman"/>
          <w:sz w:val="24"/>
          <w:szCs w:val="24"/>
        </w:rPr>
        <w:t>самостоятельная работа</w:t>
      </w:r>
      <w:r w:rsidR="009136BB">
        <w:rPr>
          <w:rFonts w:ascii="Times New Roman" w:eastAsia="TimesNewRomanPSMT" w:hAnsi="Times New Roman"/>
          <w:sz w:val="24"/>
          <w:szCs w:val="24"/>
        </w:rPr>
        <w:t xml:space="preserve"> </w:t>
      </w:r>
      <w:r w:rsidR="009136BB">
        <w:rPr>
          <w:rFonts w:ascii="Times New Roman" w:eastAsia="TimesNewRomanPSMT" w:hAnsi="Times New Roman"/>
          <w:bCs/>
          <w:iCs/>
          <w:sz w:val="24"/>
          <w:szCs w:val="24"/>
        </w:rPr>
        <w:t>92</w:t>
      </w:r>
    </w:p>
    <w:p w:rsidR="00C33469" w:rsidRPr="003C3B3B" w:rsidRDefault="00C33469" w:rsidP="00C33469">
      <w:pPr>
        <w:ind w:left="0" w:firstLine="0"/>
        <w:rPr>
          <w:rFonts w:ascii="Times New Roman" w:eastAsia="TimesNewRomanPSMT" w:hAnsi="Times New Roman"/>
          <w:sz w:val="24"/>
          <w:szCs w:val="24"/>
        </w:rPr>
      </w:pPr>
      <w:r w:rsidRPr="003C3B3B">
        <w:rPr>
          <w:rFonts w:ascii="Times New Roman" w:eastAsia="TimesNewRomanPSMT" w:hAnsi="Times New Roman"/>
          <w:sz w:val="24"/>
          <w:szCs w:val="24"/>
        </w:rPr>
        <w:t xml:space="preserve">консультации </w:t>
      </w:r>
      <w:r w:rsidR="009136BB">
        <w:rPr>
          <w:rFonts w:ascii="Times New Roman" w:eastAsia="TimesNewRomanPSMT" w:hAnsi="Times New Roman"/>
          <w:sz w:val="24"/>
          <w:szCs w:val="24"/>
        </w:rPr>
        <w:t>8</w:t>
      </w:r>
    </w:p>
    <w:p w:rsidR="00C33469" w:rsidRPr="003C3B3B" w:rsidRDefault="00C33469" w:rsidP="00C33469">
      <w:pPr>
        <w:ind w:left="0" w:firstLine="0"/>
        <w:rPr>
          <w:rFonts w:ascii="Times New Roman" w:eastAsia="TimesNewRomanPSMT" w:hAnsi="Times New Roman"/>
          <w:sz w:val="24"/>
          <w:szCs w:val="24"/>
        </w:rPr>
      </w:pPr>
      <w:r w:rsidRPr="003C3B3B">
        <w:rPr>
          <w:rFonts w:ascii="Times New Roman" w:eastAsia="TimesNewRomanPSMT" w:hAnsi="Times New Roman"/>
          <w:sz w:val="24"/>
          <w:szCs w:val="24"/>
        </w:rPr>
        <w:t>промежуточная аттестация 18</w:t>
      </w:r>
    </w:p>
    <w:p w:rsidR="00C33469" w:rsidRPr="003C3B3B" w:rsidRDefault="00C33469" w:rsidP="00C33469">
      <w:pPr>
        <w:ind w:left="0" w:firstLine="0"/>
        <w:rPr>
          <w:rFonts w:ascii="Times New Roman" w:eastAsia="TimesNewRomanPSMT" w:hAnsi="Times New Roman"/>
          <w:sz w:val="24"/>
          <w:szCs w:val="24"/>
        </w:rPr>
      </w:pPr>
    </w:p>
    <w:p w:rsidR="00C33469" w:rsidRDefault="00C33469" w:rsidP="00C33469">
      <w:pPr>
        <w:ind w:left="0" w:firstLine="0"/>
        <w:rPr>
          <w:rFonts w:ascii="Times New Roman" w:eastAsia="TimesNewRomanPSMT" w:hAnsi="Times New Roman"/>
          <w:sz w:val="28"/>
          <w:szCs w:val="28"/>
        </w:rPr>
      </w:pPr>
    </w:p>
    <w:p w:rsidR="00C33469" w:rsidRPr="000C38D5" w:rsidRDefault="00C33469" w:rsidP="00C33469">
      <w:pPr>
        <w:ind w:left="0" w:firstLine="0"/>
        <w:rPr>
          <w:rFonts w:ascii="Times New Roman" w:eastAsia="TimesNewRomanPSMT" w:hAnsi="Times New Roman"/>
          <w:sz w:val="28"/>
          <w:szCs w:val="28"/>
        </w:rPr>
        <w:sectPr w:rsidR="00C33469" w:rsidRPr="000C38D5" w:rsidSect="006158B2">
          <w:pgSz w:w="11906" w:h="16838"/>
          <w:pgMar w:top="1134" w:right="850" w:bottom="1134" w:left="1701" w:header="708" w:footer="708" w:gutter="0"/>
          <w:cols w:space="708"/>
          <w:docGrid w:linePitch="360"/>
        </w:sectPr>
      </w:pPr>
    </w:p>
    <w:p w:rsidR="006158B2" w:rsidRPr="003C3B3B" w:rsidRDefault="006158B2" w:rsidP="008B599D">
      <w:pPr>
        <w:autoSpaceDE w:val="0"/>
        <w:autoSpaceDN w:val="0"/>
        <w:adjustRightInd w:val="0"/>
        <w:ind w:left="0" w:right="0" w:firstLine="0"/>
        <w:rPr>
          <w:rFonts w:ascii="Times New Roman" w:hAnsi="Times New Roman"/>
          <w:bCs/>
          <w:sz w:val="24"/>
          <w:szCs w:val="24"/>
        </w:rPr>
      </w:pPr>
      <w:r w:rsidRPr="003C3B3B">
        <w:rPr>
          <w:rFonts w:ascii="Times New Roman" w:hAnsi="Times New Roman"/>
          <w:bCs/>
          <w:sz w:val="24"/>
          <w:szCs w:val="24"/>
        </w:rPr>
        <w:lastRenderedPageBreak/>
        <w:t>2. Структура и содержание профессионального модуля</w:t>
      </w:r>
    </w:p>
    <w:p w:rsidR="006158B2" w:rsidRPr="003C3B3B" w:rsidRDefault="006158B2" w:rsidP="008B599D">
      <w:pPr>
        <w:autoSpaceDE w:val="0"/>
        <w:autoSpaceDN w:val="0"/>
        <w:adjustRightInd w:val="0"/>
        <w:ind w:left="0" w:right="0" w:firstLine="0"/>
        <w:rPr>
          <w:rFonts w:ascii="Times New Roman" w:hAnsi="Times New Roman"/>
          <w:bCs/>
          <w:sz w:val="24"/>
          <w:szCs w:val="24"/>
        </w:rPr>
      </w:pPr>
      <w:r w:rsidRPr="003C3B3B">
        <w:rPr>
          <w:rFonts w:ascii="Times New Roman" w:hAnsi="Times New Roman"/>
          <w:bCs/>
          <w:sz w:val="24"/>
          <w:szCs w:val="24"/>
        </w:rPr>
        <w:t>2.1. Структура профессионального модуля</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1"/>
        <w:gridCol w:w="2158"/>
        <w:gridCol w:w="1395"/>
        <w:gridCol w:w="784"/>
        <w:gridCol w:w="1648"/>
        <w:gridCol w:w="1262"/>
        <w:gridCol w:w="1046"/>
        <w:gridCol w:w="1196"/>
        <w:gridCol w:w="1276"/>
        <w:gridCol w:w="1134"/>
        <w:gridCol w:w="992"/>
      </w:tblGrid>
      <w:tr w:rsidR="00FC7BE2" w:rsidRPr="00594B9B" w:rsidTr="00594B9B">
        <w:tc>
          <w:tcPr>
            <w:tcW w:w="2101" w:type="dxa"/>
            <w:vMerge w:val="restart"/>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eastAsia="TimesNewRomanPSMT" w:hAnsi="Times New Roman"/>
                <w:szCs w:val="24"/>
              </w:rPr>
              <w:t>Коды профессиональных общих компетенций</w:t>
            </w:r>
          </w:p>
        </w:tc>
        <w:tc>
          <w:tcPr>
            <w:tcW w:w="2158" w:type="dxa"/>
            <w:vMerge w:val="restart"/>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eastAsia="TimesNewRomanPSMT" w:hAnsi="Times New Roman"/>
                <w:szCs w:val="24"/>
              </w:rPr>
              <w:t>Наименования разделов профессионального модуля</w:t>
            </w:r>
          </w:p>
        </w:tc>
        <w:tc>
          <w:tcPr>
            <w:tcW w:w="1395" w:type="dxa"/>
            <w:vMerge w:val="restart"/>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eastAsia="TimesNewRomanPSMT" w:hAnsi="Times New Roman"/>
                <w:szCs w:val="24"/>
              </w:rPr>
              <w:t>Суммарный объем нагрузки, час.</w:t>
            </w:r>
          </w:p>
        </w:tc>
        <w:tc>
          <w:tcPr>
            <w:tcW w:w="7212" w:type="dxa"/>
            <w:gridSpan w:val="6"/>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eastAsia="TimesNewRomanPSMT" w:hAnsi="Times New Roman"/>
                <w:szCs w:val="24"/>
              </w:rPr>
              <w:t>Объем профессионального модуля, час.</w:t>
            </w:r>
          </w:p>
        </w:tc>
        <w:tc>
          <w:tcPr>
            <w:tcW w:w="1134" w:type="dxa"/>
            <w:shd w:val="clear" w:color="auto" w:fill="auto"/>
          </w:tcPr>
          <w:p w:rsidR="00C94401" w:rsidRPr="00594B9B" w:rsidRDefault="00C94401" w:rsidP="00594B9B">
            <w:pPr>
              <w:autoSpaceDE w:val="0"/>
              <w:autoSpaceDN w:val="0"/>
              <w:adjustRightInd w:val="0"/>
              <w:ind w:left="0" w:right="0" w:firstLine="0"/>
              <w:rPr>
                <w:rFonts w:ascii="Times New Roman" w:eastAsia="TimesNewRomanPSMT" w:hAnsi="Times New Roman"/>
                <w:szCs w:val="24"/>
              </w:rPr>
            </w:pPr>
          </w:p>
        </w:tc>
        <w:tc>
          <w:tcPr>
            <w:tcW w:w="992" w:type="dxa"/>
            <w:shd w:val="clear" w:color="auto" w:fill="auto"/>
          </w:tcPr>
          <w:p w:rsidR="00C94401" w:rsidRPr="00594B9B" w:rsidRDefault="00C94401" w:rsidP="00594B9B">
            <w:pPr>
              <w:autoSpaceDE w:val="0"/>
              <w:autoSpaceDN w:val="0"/>
              <w:adjustRightInd w:val="0"/>
              <w:ind w:left="0" w:right="0" w:firstLine="0"/>
              <w:rPr>
                <w:rFonts w:ascii="Times New Roman" w:eastAsia="TimesNewRomanPSMT" w:hAnsi="Times New Roman"/>
                <w:szCs w:val="24"/>
              </w:rPr>
            </w:pPr>
          </w:p>
        </w:tc>
      </w:tr>
      <w:tr w:rsidR="00FC7BE2" w:rsidRPr="00594B9B" w:rsidTr="00594B9B">
        <w:tc>
          <w:tcPr>
            <w:tcW w:w="2101"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p>
        </w:tc>
        <w:tc>
          <w:tcPr>
            <w:tcW w:w="2158"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p>
        </w:tc>
        <w:tc>
          <w:tcPr>
            <w:tcW w:w="1395"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p>
        </w:tc>
        <w:tc>
          <w:tcPr>
            <w:tcW w:w="5936" w:type="dxa"/>
            <w:gridSpan w:val="5"/>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eastAsia="TimesNewRomanPSMT" w:hAnsi="Times New Roman"/>
                <w:szCs w:val="24"/>
              </w:rPr>
              <w:t xml:space="preserve">Работа </w:t>
            </w:r>
            <w:proofErr w:type="gramStart"/>
            <w:r w:rsidRPr="00594B9B">
              <w:rPr>
                <w:rFonts w:ascii="Times New Roman" w:eastAsia="TimesNewRomanPSMT" w:hAnsi="Times New Roman"/>
                <w:szCs w:val="24"/>
              </w:rPr>
              <w:t>обучающихся</w:t>
            </w:r>
            <w:proofErr w:type="gramEnd"/>
            <w:r w:rsidRPr="00594B9B">
              <w:rPr>
                <w:rFonts w:ascii="Times New Roman" w:eastAsia="TimesNewRomanPSMT" w:hAnsi="Times New Roman"/>
                <w:szCs w:val="24"/>
              </w:rPr>
              <w:t xml:space="preserve"> во взаимодействии с преподавателем</w:t>
            </w:r>
          </w:p>
        </w:tc>
        <w:tc>
          <w:tcPr>
            <w:tcW w:w="1276" w:type="dxa"/>
            <w:vMerge w:val="restart"/>
            <w:shd w:val="clear" w:color="auto" w:fill="auto"/>
            <w:textDirection w:val="btLr"/>
            <w:vAlign w:val="center"/>
          </w:tcPr>
          <w:p w:rsidR="00C94401" w:rsidRPr="00594B9B" w:rsidRDefault="00C94401" w:rsidP="00594B9B">
            <w:pPr>
              <w:autoSpaceDE w:val="0"/>
              <w:autoSpaceDN w:val="0"/>
              <w:adjustRightInd w:val="0"/>
              <w:ind w:right="113" w:firstLine="0"/>
              <w:jc w:val="center"/>
              <w:rPr>
                <w:rFonts w:ascii="Times New Roman" w:hAnsi="Times New Roman"/>
                <w:bCs/>
                <w:szCs w:val="24"/>
              </w:rPr>
            </w:pPr>
            <w:r w:rsidRPr="00594B9B">
              <w:rPr>
                <w:rFonts w:ascii="Times New Roman" w:hAnsi="Times New Roman"/>
                <w:bCs/>
                <w:szCs w:val="24"/>
              </w:rPr>
              <w:t>Промежуточная аттестация</w:t>
            </w:r>
          </w:p>
        </w:tc>
        <w:tc>
          <w:tcPr>
            <w:tcW w:w="1134" w:type="dxa"/>
            <w:vMerge w:val="restart"/>
            <w:shd w:val="clear" w:color="auto" w:fill="auto"/>
            <w:textDirection w:val="btLr"/>
            <w:vAlign w:val="center"/>
          </w:tcPr>
          <w:p w:rsidR="00C94401" w:rsidRPr="00594B9B" w:rsidRDefault="00C94401" w:rsidP="00594B9B">
            <w:pPr>
              <w:autoSpaceDE w:val="0"/>
              <w:autoSpaceDN w:val="0"/>
              <w:adjustRightInd w:val="0"/>
              <w:ind w:right="113" w:firstLine="0"/>
              <w:jc w:val="center"/>
              <w:rPr>
                <w:rFonts w:ascii="Times New Roman" w:hAnsi="Times New Roman"/>
                <w:bCs/>
                <w:szCs w:val="24"/>
              </w:rPr>
            </w:pPr>
            <w:r w:rsidRPr="00594B9B">
              <w:rPr>
                <w:rFonts w:ascii="Times New Roman" w:eastAsia="TimesNewRomanPSMT" w:hAnsi="Times New Roman"/>
                <w:szCs w:val="24"/>
              </w:rPr>
              <w:t>Самостоятельная работа</w:t>
            </w:r>
          </w:p>
        </w:tc>
        <w:tc>
          <w:tcPr>
            <w:tcW w:w="992" w:type="dxa"/>
            <w:vMerge w:val="restart"/>
            <w:shd w:val="clear" w:color="auto" w:fill="auto"/>
            <w:textDirection w:val="btLr"/>
            <w:vAlign w:val="center"/>
          </w:tcPr>
          <w:p w:rsidR="00C94401" w:rsidRPr="00594B9B" w:rsidRDefault="00C94401" w:rsidP="00594B9B">
            <w:pPr>
              <w:autoSpaceDE w:val="0"/>
              <w:autoSpaceDN w:val="0"/>
              <w:adjustRightInd w:val="0"/>
              <w:ind w:right="113" w:firstLine="0"/>
              <w:jc w:val="center"/>
              <w:rPr>
                <w:rFonts w:ascii="Times New Roman" w:eastAsia="TimesNewRomanPSMT" w:hAnsi="Times New Roman"/>
                <w:szCs w:val="24"/>
              </w:rPr>
            </w:pPr>
            <w:r w:rsidRPr="00594B9B">
              <w:rPr>
                <w:rFonts w:ascii="Times New Roman" w:eastAsia="TimesNewRomanPSMT" w:hAnsi="Times New Roman"/>
                <w:szCs w:val="24"/>
              </w:rPr>
              <w:t>Консультации</w:t>
            </w:r>
          </w:p>
        </w:tc>
      </w:tr>
      <w:tr w:rsidR="00FC7BE2" w:rsidRPr="00594B9B" w:rsidTr="00594B9B">
        <w:tc>
          <w:tcPr>
            <w:tcW w:w="2101"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2158"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395"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3694" w:type="dxa"/>
            <w:gridSpan w:val="3"/>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hAnsi="Times New Roman"/>
                <w:iCs/>
                <w:szCs w:val="24"/>
              </w:rPr>
              <w:t>Обучение по МДК</w:t>
            </w:r>
          </w:p>
        </w:tc>
        <w:tc>
          <w:tcPr>
            <w:tcW w:w="2242" w:type="dxa"/>
            <w:gridSpan w:val="2"/>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hAnsi="Times New Roman"/>
                <w:iCs/>
                <w:szCs w:val="24"/>
              </w:rPr>
              <w:t>Практики</w:t>
            </w:r>
          </w:p>
        </w:tc>
        <w:tc>
          <w:tcPr>
            <w:tcW w:w="1276"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34"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992"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r>
      <w:tr w:rsidR="00FC7BE2" w:rsidRPr="00594B9B" w:rsidTr="00594B9B">
        <w:tc>
          <w:tcPr>
            <w:tcW w:w="2101"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2158"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395"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784" w:type="dxa"/>
            <w:vMerge w:val="restart"/>
            <w:shd w:val="clear" w:color="auto" w:fill="auto"/>
          </w:tcPr>
          <w:p w:rsidR="00C94401" w:rsidRPr="00594B9B" w:rsidRDefault="00C94401"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Cs w:val="24"/>
              </w:rPr>
              <w:t>Всего</w:t>
            </w:r>
          </w:p>
        </w:tc>
        <w:tc>
          <w:tcPr>
            <w:tcW w:w="2910" w:type="dxa"/>
            <w:gridSpan w:val="2"/>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hAnsi="Times New Roman"/>
                <w:iCs/>
                <w:szCs w:val="24"/>
              </w:rPr>
              <w:t>В том числе</w:t>
            </w:r>
          </w:p>
        </w:tc>
        <w:tc>
          <w:tcPr>
            <w:tcW w:w="1046" w:type="dxa"/>
            <w:vMerge w:val="restart"/>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eastAsia="TimesNewRomanPSMT" w:hAnsi="Times New Roman"/>
                <w:szCs w:val="24"/>
              </w:rPr>
              <w:t>Учебная</w:t>
            </w:r>
          </w:p>
        </w:tc>
        <w:tc>
          <w:tcPr>
            <w:tcW w:w="1196" w:type="dxa"/>
            <w:vMerge w:val="restart"/>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eastAsia="TimesNewRomanPSMT" w:hAnsi="Times New Roman"/>
                <w:szCs w:val="24"/>
              </w:rPr>
              <w:t>Производственная</w:t>
            </w:r>
          </w:p>
        </w:tc>
        <w:tc>
          <w:tcPr>
            <w:tcW w:w="1276"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34"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992"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r>
      <w:tr w:rsidR="00FC7BE2" w:rsidRPr="00594B9B" w:rsidTr="00594B9B">
        <w:tc>
          <w:tcPr>
            <w:tcW w:w="2101"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2158"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395"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784"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64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eastAsia="TimesNewRomanPSMT" w:hAnsi="Times New Roman"/>
                <w:szCs w:val="24"/>
              </w:rPr>
              <w:t>Лабораторных и практических занятий</w:t>
            </w:r>
          </w:p>
        </w:tc>
        <w:tc>
          <w:tcPr>
            <w:tcW w:w="126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Cs w:val="24"/>
              </w:rPr>
            </w:pPr>
            <w:r w:rsidRPr="00594B9B">
              <w:rPr>
                <w:rFonts w:ascii="Times New Roman" w:eastAsia="TimesNewRomanPSMT" w:hAnsi="Times New Roman"/>
                <w:szCs w:val="24"/>
              </w:rPr>
              <w:t>Курсовых работ (проектов)</w:t>
            </w:r>
          </w:p>
        </w:tc>
        <w:tc>
          <w:tcPr>
            <w:tcW w:w="1046"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96"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276"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34"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992" w:type="dxa"/>
            <w:vMerge/>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r>
      <w:tr w:rsidR="00FC7BE2" w:rsidRPr="00594B9B" w:rsidTr="00594B9B">
        <w:tc>
          <w:tcPr>
            <w:tcW w:w="2101"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1</w:t>
            </w:r>
          </w:p>
        </w:tc>
        <w:tc>
          <w:tcPr>
            <w:tcW w:w="215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2</w:t>
            </w:r>
          </w:p>
        </w:tc>
        <w:tc>
          <w:tcPr>
            <w:tcW w:w="1395"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3</w:t>
            </w:r>
          </w:p>
        </w:tc>
        <w:tc>
          <w:tcPr>
            <w:tcW w:w="784"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4</w:t>
            </w:r>
          </w:p>
        </w:tc>
        <w:tc>
          <w:tcPr>
            <w:tcW w:w="164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5</w:t>
            </w:r>
          </w:p>
        </w:tc>
        <w:tc>
          <w:tcPr>
            <w:tcW w:w="126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6</w:t>
            </w:r>
          </w:p>
        </w:tc>
        <w:tc>
          <w:tcPr>
            <w:tcW w:w="104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7</w:t>
            </w:r>
          </w:p>
        </w:tc>
        <w:tc>
          <w:tcPr>
            <w:tcW w:w="119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8</w:t>
            </w:r>
          </w:p>
        </w:tc>
        <w:tc>
          <w:tcPr>
            <w:tcW w:w="127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9</w:t>
            </w:r>
          </w:p>
        </w:tc>
        <w:tc>
          <w:tcPr>
            <w:tcW w:w="1134"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99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r>
      <w:tr w:rsidR="00FC7BE2" w:rsidRPr="00594B9B" w:rsidTr="00594B9B">
        <w:tc>
          <w:tcPr>
            <w:tcW w:w="2101" w:type="dxa"/>
            <w:shd w:val="clear" w:color="auto" w:fill="auto"/>
          </w:tcPr>
          <w:p w:rsidR="00C94401" w:rsidRPr="00594B9B" w:rsidRDefault="00C94401"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ПК1.1, ПК1.3</w:t>
            </w:r>
          </w:p>
          <w:p w:rsidR="00C94401" w:rsidRPr="00594B9B" w:rsidRDefault="00C94401"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ОК01-ОК11</w:t>
            </w:r>
          </w:p>
        </w:tc>
        <w:tc>
          <w:tcPr>
            <w:tcW w:w="215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eastAsia="TimesNewRomanPSMT" w:hAnsi="Times New Roman"/>
                <w:sz w:val="24"/>
                <w:szCs w:val="24"/>
              </w:rPr>
              <w:t>Раздел 1 Участие в проектировании архитектурно-конструктивной части проекта зданий</w:t>
            </w:r>
          </w:p>
        </w:tc>
        <w:tc>
          <w:tcPr>
            <w:tcW w:w="1395" w:type="dxa"/>
            <w:shd w:val="clear" w:color="auto" w:fill="auto"/>
          </w:tcPr>
          <w:p w:rsidR="00C94401" w:rsidRPr="00594B9B" w:rsidRDefault="0013548D"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2</w:t>
            </w:r>
            <w:r w:rsidR="00E64806">
              <w:rPr>
                <w:rFonts w:ascii="Times New Roman" w:hAnsi="Times New Roman"/>
                <w:bCs/>
                <w:sz w:val="24"/>
                <w:szCs w:val="24"/>
              </w:rPr>
              <w:t>37</w:t>
            </w:r>
          </w:p>
        </w:tc>
        <w:tc>
          <w:tcPr>
            <w:tcW w:w="784"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187</w:t>
            </w:r>
          </w:p>
        </w:tc>
        <w:tc>
          <w:tcPr>
            <w:tcW w:w="1648"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48</w:t>
            </w:r>
          </w:p>
        </w:tc>
        <w:tc>
          <w:tcPr>
            <w:tcW w:w="1262" w:type="dxa"/>
            <w:shd w:val="clear" w:color="auto" w:fill="auto"/>
          </w:tcPr>
          <w:p w:rsidR="00C94401" w:rsidRPr="00594B9B" w:rsidRDefault="00D17C4E"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50</w:t>
            </w:r>
          </w:p>
        </w:tc>
        <w:tc>
          <w:tcPr>
            <w:tcW w:w="104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9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27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34" w:type="dxa"/>
            <w:shd w:val="clear" w:color="auto" w:fill="auto"/>
          </w:tcPr>
          <w:p w:rsidR="00C94401" w:rsidRPr="00594B9B" w:rsidRDefault="00D17C4E"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50</w:t>
            </w:r>
          </w:p>
        </w:tc>
        <w:tc>
          <w:tcPr>
            <w:tcW w:w="99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r>
      <w:tr w:rsidR="00FC7BE2" w:rsidRPr="00594B9B" w:rsidTr="00594B9B">
        <w:tc>
          <w:tcPr>
            <w:tcW w:w="2101" w:type="dxa"/>
            <w:shd w:val="clear" w:color="auto" w:fill="auto"/>
          </w:tcPr>
          <w:p w:rsidR="00C94401" w:rsidRPr="00594B9B" w:rsidRDefault="00C94401"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ПК1.2</w:t>
            </w:r>
          </w:p>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eastAsia="TimesNewRomanPSMT" w:hAnsi="Times New Roman"/>
                <w:sz w:val="24"/>
                <w:szCs w:val="24"/>
              </w:rPr>
              <w:t>ОК01- ОК11</w:t>
            </w:r>
          </w:p>
        </w:tc>
        <w:tc>
          <w:tcPr>
            <w:tcW w:w="215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eastAsia="TimesNewRomanPSMT" w:hAnsi="Times New Roman"/>
                <w:sz w:val="24"/>
                <w:szCs w:val="24"/>
              </w:rPr>
              <w:t>Раздел 2 Проектирование строительных конструкций</w:t>
            </w:r>
          </w:p>
        </w:tc>
        <w:tc>
          <w:tcPr>
            <w:tcW w:w="1395"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127</w:t>
            </w:r>
          </w:p>
        </w:tc>
        <w:tc>
          <w:tcPr>
            <w:tcW w:w="784"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109</w:t>
            </w:r>
          </w:p>
        </w:tc>
        <w:tc>
          <w:tcPr>
            <w:tcW w:w="1648" w:type="dxa"/>
            <w:shd w:val="clear" w:color="auto" w:fill="auto"/>
          </w:tcPr>
          <w:p w:rsidR="00C94401" w:rsidRPr="00594B9B" w:rsidRDefault="0013548D" w:rsidP="00E64806">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4</w:t>
            </w:r>
            <w:r w:rsidR="00E64806">
              <w:rPr>
                <w:rFonts w:ascii="Times New Roman" w:hAnsi="Times New Roman"/>
                <w:bCs/>
                <w:sz w:val="24"/>
                <w:szCs w:val="24"/>
              </w:rPr>
              <w:t>7</w:t>
            </w:r>
          </w:p>
        </w:tc>
        <w:tc>
          <w:tcPr>
            <w:tcW w:w="126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04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9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276" w:type="dxa"/>
            <w:shd w:val="clear" w:color="auto" w:fill="auto"/>
          </w:tcPr>
          <w:p w:rsidR="00C94401" w:rsidRPr="00594B9B" w:rsidRDefault="0013548D"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6</w:t>
            </w:r>
          </w:p>
        </w:tc>
        <w:tc>
          <w:tcPr>
            <w:tcW w:w="1134"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8</w:t>
            </w:r>
          </w:p>
        </w:tc>
        <w:tc>
          <w:tcPr>
            <w:tcW w:w="992"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4</w:t>
            </w:r>
          </w:p>
        </w:tc>
      </w:tr>
      <w:tr w:rsidR="00FC7BE2" w:rsidRPr="00594B9B" w:rsidTr="00594B9B">
        <w:tc>
          <w:tcPr>
            <w:tcW w:w="2101"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eastAsia="TimesNewRomanPSMT" w:hAnsi="Times New Roman"/>
                <w:sz w:val="24"/>
                <w:szCs w:val="24"/>
              </w:rPr>
              <w:t>ПК 1.4.</w:t>
            </w:r>
          </w:p>
        </w:tc>
        <w:tc>
          <w:tcPr>
            <w:tcW w:w="215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 xml:space="preserve">Раздел 3. </w:t>
            </w:r>
            <w:r w:rsidRPr="00594B9B">
              <w:rPr>
                <w:rFonts w:ascii="Times New Roman" w:eastAsia="TimesNewRomanPSMT" w:hAnsi="Times New Roman"/>
                <w:sz w:val="24"/>
                <w:szCs w:val="24"/>
              </w:rPr>
              <w:t>Разработка проекта производства работ</w:t>
            </w:r>
          </w:p>
        </w:tc>
        <w:tc>
          <w:tcPr>
            <w:tcW w:w="1395"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285</w:t>
            </w:r>
          </w:p>
        </w:tc>
        <w:tc>
          <w:tcPr>
            <w:tcW w:w="784"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241</w:t>
            </w:r>
          </w:p>
        </w:tc>
        <w:tc>
          <w:tcPr>
            <w:tcW w:w="164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48</w:t>
            </w:r>
          </w:p>
        </w:tc>
        <w:tc>
          <w:tcPr>
            <w:tcW w:w="126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50</w:t>
            </w:r>
          </w:p>
        </w:tc>
        <w:tc>
          <w:tcPr>
            <w:tcW w:w="104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9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27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6</w:t>
            </w:r>
          </w:p>
        </w:tc>
        <w:tc>
          <w:tcPr>
            <w:tcW w:w="1134" w:type="dxa"/>
            <w:shd w:val="clear" w:color="auto" w:fill="auto"/>
          </w:tcPr>
          <w:p w:rsidR="00C94401" w:rsidRPr="00594B9B" w:rsidRDefault="00C94401" w:rsidP="00E64806">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3</w:t>
            </w:r>
            <w:r w:rsidR="00E64806">
              <w:rPr>
                <w:rFonts w:ascii="Times New Roman" w:hAnsi="Times New Roman"/>
                <w:bCs/>
                <w:sz w:val="24"/>
                <w:szCs w:val="24"/>
              </w:rPr>
              <w:t>4</w:t>
            </w:r>
          </w:p>
        </w:tc>
        <w:tc>
          <w:tcPr>
            <w:tcW w:w="992"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4</w:t>
            </w:r>
          </w:p>
        </w:tc>
      </w:tr>
      <w:tr w:rsidR="00FC7BE2" w:rsidRPr="00594B9B" w:rsidTr="00594B9B">
        <w:tc>
          <w:tcPr>
            <w:tcW w:w="2101" w:type="dxa"/>
            <w:shd w:val="clear" w:color="auto" w:fill="auto"/>
          </w:tcPr>
          <w:p w:rsidR="00C94401" w:rsidRPr="00594B9B" w:rsidRDefault="00C94401" w:rsidP="00594B9B">
            <w:pPr>
              <w:autoSpaceDE w:val="0"/>
              <w:autoSpaceDN w:val="0"/>
              <w:adjustRightInd w:val="0"/>
              <w:ind w:left="0" w:right="0" w:firstLine="0"/>
              <w:rPr>
                <w:rFonts w:ascii="Times New Roman" w:eastAsia="TimesNewRomanPSMT" w:hAnsi="Times New Roman"/>
                <w:sz w:val="24"/>
                <w:szCs w:val="24"/>
              </w:rPr>
            </w:pPr>
          </w:p>
        </w:tc>
        <w:tc>
          <w:tcPr>
            <w:tcW w:w="215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Учебная практика</w:t>
            </w:r>
          </w:p>
        </w:tc>
        <w:tc>
          <w:tcPr>
            <w:tcW w:w="1395"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108</w:t>
            </w:r>
          </w:p>
        </w:tc>
        <w:tc>
          <w:tcPr>
            <w:tcW w:w="784"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64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26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046"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108</w:t>
            </w:r>
          </w:p>
        </w:tc>
        <w:tc>
          <w:tcPr>
            <w:tcW w:w="119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27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34"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99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r>
      <w:tr w:rsidR="00FC7BE2" w:rsidRPr="00594B9B" w:rsidTr="00594B9B">
        <w:tc>
          <w:tcPr>
            <w:tcW w:w="2101" w:type="dxa"/>
            <w:shd w:val="clear" w:color="auto" w:fill="auto"/>
          </w:tcPr>
          <w:p w:rsidR="00C94401" w:rsidRPr="00594B9B" w:rsidRDefault="00C94401" w:rsidP="00594B9B">
            <w:pPr>
              <w:autoSpaceDE w:val="0"/>
              <w:autoSpaceDN w:val="0"/>
              <w:adjustRightInd w:val="0"/>
              <w:ind w:left="0" w:right="0" w:firstLine="0"/>
              <w:rPr>
                <w:rFonts w:ascii="Times New Roman" w:eastAsia="TimesNewRomanPSMT" w:hAnsi="Times New Roman"/>
                <w:sz w:val="24"/>
                <w:szCs w:val="24"/>
              </w:rPr>
            </w:pPr>
          </w:p>
        </w:tc>
        <w:tc>
          <w:tcPr>
            <w:tcW w:w="215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Производственная практика</w:t>
            </w:r>
          </w:p>
        </w:tc>
        <w:tc>
          <w:tcPr>
            <w:tcW w:w="1395"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72</w:t>
            </w:r>
          </w:p>
        </w:tc>
        <w:tc>
          <w:tcPr>
            <w:tcW w:w="784"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64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26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04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96"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72</w:t>
            </w:r>
          </w:p>
        </w:tc>
        <w:tc>
          <w:tcPr>
            <w:tcW w:w="127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34"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99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r>
      <w:tr w:rsidR="00FC7BE2" w:rsidRPr="00594B9B" w:rsidTr="00594B9B">
        <w:tc>
          <w:tcPr>
            <w:tcW w:w="2101" w:type="dxa"/>
            <w:shd w:val="clear" w:color="auto" w:fill="auto"/>
          </w:tcPr>
          <w:p w:rsidR="00C94401" w:rsidRPr="00594B9B" w:rsidRDefault="00C94401" w:rsidP="00594B9B">
            <w:pPr>
              <w:autoSpaceDE w:val="0"/>
              <w:autoSpaceDN w:val="0"/>
              <w:adjustRightInd w:val="0"/>
              <w:ind w:left="0" w:right="0" w:firstLine="0"/>
              <w:rPr>
                <w:rFonts w:ascii="Times New Roman" w:eastAsia="TimesNewRomanPSMT" w:hAnsi="Times New Roman"/>
                <w:sz w:val="24"/>
                <w:szCs w:val="24"/>
              </w:rPr>
            </w:pPr>
          </w:p>
        </w:tc>
        <w:tc>
          <w:tcPr>
            <w:tcW w:w="215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Квалификационный экзамен</w:t>
            </w:r>
          </w:p>
        </w:tc>
        <w:tc>
          <w:tcPr>
            <w:tcW w:w="1395"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6</w:t>
            </w:r>
          </w:p>
        </w:tc>
        <w:tc>
          <w:tcPr>
            <w:tcW w:w="784"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64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26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04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19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127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6</w:t>
            </w:r>
          </w:p>
        </w:tc>
        <w:tc>
          <w:tcPr>
            <w:tcW w:w="1134"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c>
          <w:tcPr>
            <w:tcW w:w="99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p>
        </w:tc>
      </w:tr>
      <w:tr w:rsidR="00FC7BE2" w:rsidRPr="00594B9B" w:rsidTr="00594B9B">
        <w:tc>
          <w:tcPr>
            <w:tcW w:w="2101"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u w:val="double"/>
              </w:rPr>
            </w:pPr>
          </w:p>
        </w:tc>
        <w:tc>
          <w:tcPr>
            <w:tcW w:w="2158"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Всего:</w:t>
            </w:r>
          </w:p>
        </w:tc>
        <w:tc>
          <w:tcPr>
            <w:tcW w:w="1395"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835</w:t>
            </w:r>
          </w:p>
        </w:tc>
        <w:tc>
          <w:tcPr>
            <w:tcW w:w="784"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537</w:t>
            </w:r>
          </w:p>
        </w:tc>
        <w:tc>
          <w:tcPr>
            <w:tcW w:w="1648" w:type="dxa"/>
            <w:shd w:val="clear" w:color="auto" w:fill="auto"/>
          </w:tcPr>
          <w:p w:rsidR="00C94401" w:rsidRPr="00594B9B" w:rsidRDefault="00594B9B"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1</w:t>
            </w:r>
            <w:r w:rsidR="00E64806">
              <w:rPr>
                <w:rFonts w:ascii="Times New Roman" w:hAnsi="Times New Roman"/>
                <w:bCs/>
                <w:sz w:val="24"/>
                <w:szCs w:val="24"/>
              </w:rPr>
              <w:t>43</w:t>
            </w:r>
          </w:p>
        </w:tc>
        <w:tc>
          <w:tcPr>
            <w:tcW w:w="1262"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100</w:t>
            </w:r>
          </w:p>
        </w:tc>
        <w:tc>
          <w:tcPr>
            <w:tcW w:w="1046"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108</w:t>
            </w:r>
          </w:p>
        </w:tc>
        <w:tc>
          <w:tcPr>
            <w:tcW w:w="1196"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72</w:t>
            </w:r>
          </w:p>
        </w:tc>
        <w:tc>
          <w:tcPr>
            <w:tcW w:w="1276" w:type="dxa"/>
            <w:shd w:val="clear" w:color="auto" w:fill="auto"/>
          </w:tcPr>
          <w:p w:rsidR="00C94401" w:rsidRPr="00594B9B" w:rsidRDefault="00C94401"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18</w:t>
            </w:r>
          </w:p>
        </w:tc>
        <w:tc>
          <w:tcPr>
            <w:tcW w:w="1134"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92</w:t>
            </w:r>
          </w:p>
        </w:tc>
        <w:tc>
          <w:tcPr>
            <w:tcW w:w="992" w:type="dxa"/>
            <w:shd w:val="clear" w:color="auto" w:fill="auto"/>
          </w:tcPr>
          <w:p w:rsidR="00C94401" w:rsidRPr="00594B9B" w:rsidRDefault="00E64806"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8</w:t>
            </w:r>
          </w:p>
        </w:tc>
      </w:tr>
    </w:tbl>
    <w:p w:rsidR="00EE3272" w:rsidRPr="000C38D5" w:rsidRDefault="00EE3272">
      <w:pPr>
        <w:rPr>
          <w:rFonts w:ascii="Times New Roman" w:hAnsi="Times New Roman"/>
          <w:bCs/>
          <w:sz w:val="28"/>
          <w:szCs w:val="28"/>
        </w:rPr>
      </w:pPr>
      <w:r w:rsidRPr="000C38D5">
        <w:rPr>
          <w:rFonts w:ascii="Times New Roman" w:hAnsi="Times New Roman"/>
          <w:bCs/>
          <w:sz w:val="28"/>
          <w:szCs w:val="28"/>
        </w:rPr>
        <w:br w:type="page"/>
      </w:r>
    </w:p>
    <w:p w:rsidR="00EE3272" w:rsidRPr="000C38D5" w:rsidRDefault="00EE3272" w:rsidP="00EE3272">
      <w:pPr>
        <w:autoSpaceDE w:val="0"/>
        <w:autoSpaceDN w:val="0"/>
        <w:adjustRightInd w:val="0"/>
        <w:ind w:left="0" w:right="0" w:firstLine="0"/>
        <w:rPr>
          <w:rFonts w:ascii="Times New Roman" w:hAnsi="Times New Roman"/>
          <w:bCs/>
          <w:sz w:val="24"/>
        </w:rPr>
      </w:pPr>
      <w:r w:rsidRPr="000C38D5">
        <w:rPr>
          <w:rFonts w:ascii="Times New Roman" w:hAnsi="Times New Roman"/>
          <w:bCs/>
          <w:sz w:val="24"/>
        </w:rPr>
        <w:t>2.2. Тематический план и содержание профессионального модуля (ПМ)</w:t>
      </w:r>
    </w:p>
    <w:p w:rsidR="005650DC" w:rsidRPr="000C38D5" w:rsidRDefault="005650DC" w:rsidP="00EE3272">
      <w:pPr>
        <w:autoSpaceDE w:val="0"/>
        <w:autoSpaceDN w:val="0"/>
        <w:adjustRightInd w:val="0"/>
        <w:ind w:left="0" w:right="0" w:firstLine="0"/>
        <w:rPr>
          <w:rFonts w:ascii="Times New Roman" w:hAnsi="Times New Roman"/>
          <w:bCs/>
          <w:sz w:val="24"/>
        </w:rPr>
      </w:pPr>
    </w:p>
    <w:tbl>
      <w:tblPr>
        <w:tblW w:w="15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0"/>
        <w:gridCol w:w="11063"/>
        <w:gridCol w:w="933"/>
      </w:tblGrid>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Наименование разделов профессионального модуля (ПМ), междисциплинарных курсов (МДК) и тем</w:t>
            </w: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proofErr w:type="gramStart"/>
            <w:r w:rsidRPr="00594B9B">
              <w:rPr>
                <w:rFonts w:ascii="Times New Roman" w:hAnsi="Times New Roman"/>
                <w:bCs/>
                <w:sz w:val="24"/>
                <w:szCs w:val="24"/>
              </w:rPr>
              <w:t>Содержание учебного материала, лабораторные работы и практические занятия, самостоятельная работа обучающихся, курсовая работ (проект)</w:t>
            </w:r>
            <w:proofErr w:type="gramEnd"/>
          </w:p>
        </w:tc>
        <w:tc>
          <w:tcPr>
            <w:tcW w:w="933" w:type="dxa"/>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Объем часов</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1</w:t>
            </w: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 xml:space="preserve"> 2</w:t>
            </w:r>
          </w:p>
        </w:tc>
        <w:tc>
          <w:tcPr>
            <w:tcW w:w="933" w:type="dxa"/>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 xml:space="preserve"> 3</w:t>
            </w:r>
          </w:p>
        </w:tc>
      </w:tr>
      <w:tr w:rsidR="004E582E" w:rsidRPr="00594B9B" w:rsidTr="00594B9B">
        <w:tc>
          <w:tcPr>
            <w:tcW w:w="14283" w:type="dxa"/>
            <w:gridSpan w:val="2"/>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Раздел 1 Участие в проектировании архитектурно-конструктивной части проекта зданий</w:t>
            </w:r>
          </w:p>
        </w:tc>
        <w:tc>
          <w:tcPr>
            <w:tcW w:w="933" w:type="dxa"/>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p>
        </w:tc>
      </w:tr>
      <w:tr w:rsidR="004E582E" w:rsidRPr="00594B9B" w:rsidTr="00594B9B">
        <w:tc>
          <w:tcPr>
            <w:tcW w:w="14283" w:type="dxa"/>
            <w:gridSpan w:val="2"/>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 xml:space="preserve">МДК01.01 Проектирование зданий и сооружений </w:t>
            </w:r>
          </w:p>
        </w:tc>
        <w:tc>
          <w:tcPr>
            <w:tcW w:w="933" w:type="dxa"/>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p>
        </w:tc>
      </w:tr>
      <w:tr w:rsidR="00FC7BE2" w:rsidRPr="00594B9B" w:rsidTr="00594B9B">
        <w:tc>
          <w:tcPr>
            <w:tcW w:w="3220" w:type="dxa"/>
            <w:vMerge w:val="restart"/>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Тема 1.1. Инженерно-геологические исследования строительных площадок</w:t>
            </w: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r w:rsidRPr="00594B9B">
              <w:rPr>
                <w:rFonts w:ascii="Times New Roman" w:hAnsi="Times New Roman"/>
                <w:bCs/>
                <w:sz w:val="24"/>
                <w:szCs w:val="24"/>
              </w:rPr>
              <w:t xml:space="preserve">Содержание </w:t>
            </w:r>
          </w:p>
        </w:tc>
        <w:tc>
          <w:tcPr>
            <w:tcW w:w="933" w:type="dxa"/>
            <w:shd w:val="clear" w:color="auto" w:fill="auto"/>
          </w:tcPr>
          <w:p w:rsidR="004E582E" w:rsidRPr="00594B9B" w:rsidRDefault="009136BB" w:rsidP="00594B9B">
            <w:pPr>
              <w:autoSpaceDE w:val="0"/>
              <w:autoSpaceDN w:val="0"/>
              <w:adjustRightInd w:val="0"/>
              <w:ind w:left="0" w:right="0" w:firstLine="0"/>
              <w:rPr>
                <w:rFonts w:ascii="Times New Roman" w:hAnsi="Times New Roman"/>
                <w:bCs/>
                <w:sz w:val="24"/>
                <w:szCs w:val="24"/>
              </w:rPr>
            </w:pPr>
            <w:r>
              <w:rPr>
                <w:rFonts w:ascii="Times New Roman" w:hAnsi="Times New Roman"/>
                <w:bCs/>
                <w:sz w:val="24"/>
                <w:szCs w:val="24"/>
              </w:rPr>
              <w:t>7</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rPr>
                <w:rFonts w:ascii="Times New Roman" w:hAnsi="Times New Roman"/>
                <w:bCs/>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hAnsi="Times New Roman"/>
                <w:bCs/>
                <w:sz w:val="24"/>
                <w:szCs w:val="24"/>
              </w:rPr>
              <w:t xml:space="preserve">1.Геологическое строение и возраст горных пород. </w:t>
            </w:r>
            <w:r w:rsidRPr="00594B9B">
              <w:rPr>
                <w:rFonts w:ascii="Times New Roman" w:eastAsia="TimesNewRomanPSMT" w:hAnsi="Times New Roman"/>
                <w:sz w:val="24"/>
                <w:szCs w:val="24"/>
              </w:rPr>
              <w:t>Абсолютный и относительный возраст горных пород. Условия залегания горных пород. Виды дислокаций горных пород. Понятие о геологической карте и разрезе. Значение представлений о возрасте горных пород при инженерно-геологических работах.</w:t>
            </w:r>
          </w:p>
        </w:tc>
        <w:tc>
          <w:tcPr>
            <w:tcW w:w="933" w:type="dxa"/>
            <w:shd w:val="clear" w:color="auto" w:fill="auto"/>
          </w:tcPr>
          <w:p w:rsidR="004E582E" w:rsidRPr="00594B9B" w:rsidRDefault="009136BB"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1</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hAnsi="Times New Roman"/>
                <w:bCs/>
                <w:sz w:val="24"/>
                <w:szCs w:val="24"/>
              </w:rPr>
              <w:t xml:space="preserve">2.Минералы горных пород. </w:t>
            </w:r>
            <w:r w:rsidRPr="00594B9B">
              <w:rPr>
                <w:rFonts w:ascii="Times New Roman" w:eastAsia="TimesNewRomanPSMT" w:hAnsi="Times New Roman"/>
                <w:sz w:val="24"/>
                <w:szCs w:val="24"/>
              </w:rPr>
              <w:t>Классификация минералов, происхождение, химический состав, строение и свойства. Диагностические признаки.</w:t>
            </w:r>
          </w:p>
        </w:tc>
        <w:tc>
          <w:tcPr>
            <w:tcW w:w="933" w:type="dxa"/>
            <w:shd w:val="clear" w:color="auto" w:fill="auto"/>
          </w:tcPr>
          <w:p w:rsidR="004E582E" w:rsidRPr="00594B9B" w:rsidRDefault="009136BB"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1</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hAnsi="Times New Roman"/>
                <w:bCs/>
                <w:sz w:val="24"/>
                <w:szCs w:val="24"/>
              </w:rPr>
              <w:t xml:space="preserve">3.Горные породы и процессы в них. </w:t>
            </w:r>
            <w:r w:rsidRPr="00594B9B">
              <w:rPr>
                <w:rFonts w:ascii="Times New Roman" w:eastAsia="TimesNewRomanPSMT" w:hAnsi="Times New Roman"/>
                <w:sz w:val="24"/>
                <w:szCs w:val="24"/>
              </w:rPr>
              <w:t>Классификация горных пород по происхождению. Магматические, осадочные, метаморфические горные породы, их происхождение, классификация, основные свойства.</w:t>
            </w:r>
          </w:p>
        </w:tc>
        <w:tc>
          <w:tcPr>
            <w:tcW w:w="933" w:type="dxa"/>
            <w:shd w:val="clear" w:color="auto" w:fill="auto"/>
          </w:tcPr>
          <w:p w:rsidR="004E582E" w:rsidRPr="00594B9B" w:rsidRDefault="009136BB"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1</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hAnsi="Times New Roman"/>
                <w:bCs/>
                <w:sz w:val="24"/>
                <w:szCs w:val="24"/>
              </w:rPr>
              <w:t xml:space="preserve">4.Грунтоведение. </w:t>
            </w:r>
            <w:r w:rsidRPr="00594B9B">
              <w:rPr>
                <w:rFonts w:ascii="Times New Roman" w:eastAsia="TimesNewRomanPSMT" w:hAnsi="Times New Roman"/>
                <w:sz w:val="24"/>
                <w:szCs w:val="24"/>
              </w:rPr>
              <w:t xml:space="preserve">Строительная классификация грунтов. </w:t>
            </w:r>
            <w:proofErr w:type="spellStart"/>
            <w:r w:rsidRPr="00594B9B">
              <w:rPr>
                <w:rFonts w:ascii="Times New Roman" w:eastAsia="TimesNewRomanPSMT" w:hAnsi="Times New Roman"/>
                <w:sz w:val="24"/>
                <w:szCs w:val="24"/>
              </w:rPr>
              <w:t>Физико</w:t>
            </w:r>
            <w:proofErr w:type="spellEnd"/>
            <w:r w:rsidRPr="00594B9B">
              <w:rPr>
                <w:rFonts w:ascii="Times New Roman" w:eastAsia="TimesNewRomanPSMT" w:hAnsi="Times New Roman"/>
                <w:sz w:val="24"/>
                <w:szCs w:val="24"/>
              </w:rPr>
              <w:t>–механические свойства, лабораторные и полевые методы их определения.</w:t>
            </w:r>
          </w:p>
        </w:tc>
        <w:tc>
          <w:tcPr>
            <w:tcW w:w="933" w:type="dxa"/>
            <w:shd w:val="clear" w:color="auto" w:fill="auto"/>
          </w:tcPr>
          <w:p w:rsidR="004E582E" w:rsidRPr="00594B9B" w:rsidRDefault="009136BB"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1</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hAnsi="Times New Roman"/>
                <w:bCs/>
                <w:sz w:val="24"/>
                <w:szCs w:val="24"/>
              </w:rPr>
              <w:t xml:space="preserve">5.Геоморфология. </w:t>
            </w:r>
            <w:r w:rsidRPr="00594B9B">
              <w:rPr>
                <w:rFonts w:ascii="Times New Roman" w:eastAsia="TimesNewRomanPSMT" w:hAnsi="Times New Roman"/>
                <w:sz w:val="24"/>
                <w:szCs w:val="24"/>
              </w:rPr>
              <w:t>Значение геоморфологии для градостроительства. Типы рельефа. Геоморфологические элементы, форма и особенности рельефа.</w:t>
            </w:r>
          </w:p>
        </w:tc>
        <w:tc>
          <w:tcPr>
            <w:tcW w:w="933" w:type="dxa"/>
            <w:shd w:val="clear" w:color="auto" w:fill="auto"/>
          </w:tcPr>
          <w:p w:rsidR="004E582E" w:rsidRPr="00594B9B" w:rsidRDefault="009136BB"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1</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hAnsi="Times New Roman"/>
                <w:bCs/>
                <w:sz w:val="24"/>
                <w:szCs w:val="24"/>
              </w:rPr>
              <w:t xml:space="preserve">6.Гидрогеология. </w:t>
            </w:r>
            <w:r w:rsidRPr="00594B9B">
              <w:rPr>
                <w:rFonts w:ascii="Times New Roman" w:eastAsia="TimesNewRomanPSMT" w:hAnsi="Times New Roman"/>
                <w:sz w:val="24"/>
                <w:szCs w:val="24"/>
              </w:rPr>
              <w:t>Виды вод в грунтах. Водные свойства грунтов. Классификация, режим и движение подземных вод. Химический состав подземных вод и его влияние на сооружения. Гидрогеологические карты. Приток воды к водозаборам.</w:t>
            </w:r>
          </w:p>
        </w:tc>
        <w:tc>
          <w:tcPr>
            <w:tcW w:w="933" w:type="dxa"/>
            <w:shd w:val="clear" w:color="auto" w:fill="auto"/>
          </w:tcPr>
          <w:p w:rsidR="004E582E" w:rsidRPr="00594B9B" w:rsidRDefault="009136BB"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1</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hAnsi="Times New Roman"/>
                <w:bCs/>
                <w:sz w:val="24"/>
                <w:szCs w:val="24"/>
              </w:rPr>
              <w:t>7. Инженерно-геологические изыскания</w:t>
            </w:r>
            <w:r w:rsidRPr="00594B9B">
              <w:rPr>
                <w:rFonts w:ascii="Times New Roman" w:eastAsia="TimesNewRomanPSMT" w:hAnsi="Times New Roman"/>
                <w:sz w:val="24"/>
                <w:szCs w:val="24"/>
              </w:rPr>
              <w:t>. Задачи и стадийность инженерно – геологических изысканий для обоснования проектирования градостроительства. Методы, состав и объем инженерно-геологических работ.</w:t>
            </w:r>
          </w:p>
        </w:tc>
        <w:tc>
          <w:tcPr>
            <w:tcW w:w="933" w:type="dxa"/>
            <w:shd w:val="clear" w:color="auto" w:fill="auto"/>
          </w:tcPr>
          <w:p w:rsidR="004E582E" w:rsidRPr="00594B9B" w:rsidRDefault="009136BB"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1</w:t>
            </w:r>
          </w:p>
        </w:tc>
      </w:tr>
      <w:tr w:rsidR="00FC7BE2" w:rsidRPr="00594B9B" w:rsidTr="00594B9B">
        <w:tc>
          <w:tcPr>
            <w:tcW w:w="3220" w:type="dxa"/>
            <w:vMerge w:val="restart"/>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hAnsi="Times New Roman"/>
                <w:bCs/>
                <w:sz w:val="24"/>
                <w:szCs w:val="24"/>
              </w:rPr>
              <w:t xml:space="preserve">Тема 1.2. </w:t>
            </w:r>
            <w:r w:rsidRPr="00594B9B">
              <w:rPr>
                <w:rFonts w:ascii="Times New Roman" w:eastAsia="TimesNewRomanPSMT" w:hAnsi="Times New Roman"/>
                <w:sz w:val="24"/>
                <w:szCs w:val="24"/>
              </w:rPr>
              <w:t>Строительные материалы и изделия</w:t>
            </w: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hAnsi="Times New Roman"/>
                <w:bCs/>
                <w:sz w:val="24"/>
                <w:szCs w:val="24"/>
              </w:rPr>
            </w:pPr>
            <w:r w:rsidRPr="00594B9B">
              <w:rPr>
                <w:rFonts w:ascii="Times New Roman" w:hAnsi="Times New Roman"/>
                <w:bCs/>
                <w:sz w:val="24"/>
                <w:szCs w:val="24"/>
              </w:rPr>
              <w:t xml:space="preserve">Содержание </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hAnsi="Times New Roman"/>
                <w:bCs/>
                <w:iCs/>
                <w:sz w:val="24"/>
                <w:szCs w:val="24"/>
              </w:rPr>
            </w:pPr>
            <w:r>
              <w:rPr>
                <w:rFonts w:ascii="Times New Roman" w:hAnsi="Times New Roman"/>
                <w:bCs/>
                <w:iCs/>
                <w:sz w:val="24"/>
                <w:szCs w:val="24"/>
              </w:rPr>
              <w:t>30</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jc w:val="left"/>
              <w:rPr>
                <w:rFonts w:ascii="Times New Roman" w:hAnsi="Times New Roman"/>
                <w:bCs/>
                <w:iCs/>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hAnsi="Times New Roman"/>
                <w:bCs/>
                <w:sz w:val="24"/>
                <w:szCs w:val="24"/>
              </w:rPr>
              <w:t xml:space="preserve">1. Основные свойства строительных материалов. </w:t>
            </w:r>
            <w:r w:rsidRPr="00594B9B">
              <w:rPr>
                <w:rFonts w:ascii="Times New Roman" w:eastAsia="TimesNewRomanPSMT" w:hAnsi="Times New Roman"/>
                <w:sz w:val="24"/>
                <w:szCs w:val="24"/>
              </w:rPr>
              <w:t>Работа материала в сооружении</w:t>
            </w:r>
            <w:r w:rsidRPr="00594B9B">
              <w:rPr>
                <w:rFonts w:ascii="Times New Roman" w:hAnsi="Times New Roman"/>
                <w:bCs/>
                <w:sz w:val="24"/>
                <w:szCs w:val="24"/>
              </w:rPr>
              <w:t xml:space="preserve">. </w:t>
            </w:r>
            <w:r w:rsidRPr="00594B9B">
              <w:rPr>
                <w:rFonts w:ascii="Times New Roman" w:eastAsia="TimesNewRomanPSMT" w:hAnsi="Times New Roman"/>
                <w:sz w:val="24"/>
                <w:szCs w:val="24"/>
              </w:rPr>
              <w:t>Зависимость свойств материала от его состава (материалы органические и неорганические) и структуры. Структурные характеристики материала и параметры состояния. Свойства по отношению к воде, к действию тепла, огня. Механические, специальные свойства. Эстетические характеристики материала.</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t>4</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hAnsi="Times New Roman"/>
                <w:bCs/>
                <w:sz w:val="24"/>
                <w:szCs w:val="24"/>
              </w:rPr>
              <w:t>2. Древесные материалы</w:t>
            </w:r>
            <w:r w:rsidRPr="00594B9B">
              <w:rPr>
                <w:rFonts w:ascii="Times New Roman" w:eastAsia="TimesNewRomanPSMT" w:hAnsi="Times New Roman"/>
                <w:sz w:val="24"/>
                <w:szCs w:val="24"/>
              </w:rPr>
              <w:t xml:space="preserve">. Строение и свойства древесины. Пороки древесины. Сушка и хранение древесины. Породы древесины, используемые в строительстве. Круглый лес. Сортамент </w:t>
            </w:r>
            <w:r w:rsidRPr="00594B9B">
              <w:rPr>
                <w:rFonts w:ascii="Times New Roman" w:eastAsia="TimesNewRomanPSMT" w:hAnsi="Times New Roman"/>
                <w:sz w:val="24"/>
                <w:szCs w:val="24"/>
              </w:rPr>
              <w:lastRenderedPageBreak/>
              <w:t xml:space="preserve">пиломатериалов; изделия, паркетные изделия. Комплексное использование древесины: клееные деревянные конструкции, шпон, фанера, твердые и сверхтвердые </w:t>
            </w:r>
            <w:proofErr w:type="spellStart"/>
            <w:proofErr w:type="gramStart"/>
            <w:r w:rsidRPr="00594B9B">
              <w:rPr>
                <w:rFonts w:ascii="Times New Roman" w:eastAsia="TimesNewRomanPSMT" w:hAnsi="Times New Roman"/>
                <w:sz w:val="24"/>
                <w:szCs w:val="24"/>
              </w:rPr>
              <w:t>древесно-волокнистые</w:t>
            </w:r>
            <w:proofErr w:type="spellEnd"/>
            <w:proofErr w:type="gramEnd"/>
            <w:r w:rsidRPr="00594B9B">
              <w:rPr>
                <w:rFonts w:ascii="Times New Roman" w:eastAsia="TimesNewRomanPSMT" w:hAnsi="Times New Roman"/>
                <w:sz w:val="24"/>
                <w:szCs w:val="24"/>
              </w:rPr>
              <w:t xml:space="preserve"> плиты (</w:t>
            </w:r>
            <w:proofErr w:type="spellStart"/>
            <w:r w:rsidRPr="00594B9B">
              <w:rPr>
                <w:rFonts w:ascii="Times New Roman" w:eastAsia="TimesNewRomanPSMT" w:hAnsi="Times New Roman"/>
                <w:sz w:val="24"/>
                <w:szCs w:val="24"/>
              </w:rPr>
              <w:t>оргалит</w:t>
            </w:r>
            <w:proofErr w:type="spellEnd"/>
            <w:r w:rsidRPr="00594B9B">
              <w:rPr>
                <w:rFonts w:ascii="Times New Roman" w:eastAsia="TimesNewRomanPSMT" w:hAnsi="Times New Roman"/>
                <w:sz w:val="24"/>
                <w:szCs w:val="24"/>
              </w:rPr>
              <w:t>), МДФ (</w:t>
            </w:r>
            <w:proofErr w:type="spellStart"/>
            <w:r w:rsidRPr="00594B9B">
              <w:rPr>
                <w:rFonts w:ascii="Times New Roman" w:eastAsia="TimesNewRomanPSMT" w:hAnsi="Times New Roman"/>
                <w:sz w:val="24"/>
                <w:szCs w:val="24"/>
              </w:rPr>
              <w:t>мелкомодифицированная</w:t>
            </w:r>
            <w:proofErr w:type="spellEnd"/>
            <w:r w:rsidRPr="00594B9B">
              <w:rPr>
                <w:rFonts w:ascii="Times New Roman" w:eastAsia="TimesNewRomanPSMT" w:hAnsi="Times New Roman"/>
                <w:sz w:val="24"/>
                <w:szCs w:val="24"/>
              </w:rPr>
              <w:t xml:space="preserve"> ДВП), древесно-стружечные плиты, фибролит, </w:t>
            </w:r>
            <w:proofErr w:type="spellStart"/>
            <w:r w:rsidRPr="00594B9B">
              <w:rPr>
                <w:rFonts w:ascii="Times New Roman" w:eastAsia="TimesNewRomanPSMT" w:hAnsi="Times New Roman"/>
                <w:sz w:val="24"/>
                <w:szCs w:val="24"/>
              </w:rPr>
              <w:t>арболит</w:t>
            </w:r>
            <w:proofErr w:type="spellEnd"/>
            <w:r w:rsidRPr="00594B9B">
              <w:rPr>
                <w:rFonts w:ascii="Times New Roman" w:eastAsia="TimesNewRomanPSMT" w:hAnsi="Times New Roman"/>
                <w:sz w:val="24"/>
                <w:szCs w:val="24"/>
              </w:rPr>
              <w:t>. Способы повышения долговечности древесины.</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lastRenderedPageBreak/>
              <w:t>2</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3. Природные каменные материалы. </w:t>
            </w:r>
            <w:r w:rsidRPr="00594B9B">
              <w:rPr>
                <w:rFonts w:ascii="Times New Roman" w:eastAsia="TimesNewRomanPSMT" w:hAnsi="Times New Roman"/>
                <w:sz w:val="24"/>
                <w:szCs w:val="24"/>
              </w:rPr>
              <w:t>Способы добычи и обработки природных каменных материалов. Область применения горных пород. Номенклатура изделий для подземной и наземной частей зданий. Способы повышения долговечности изделий.</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t>2</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4. Керамические и стеклянные материалы. </w:t>
            </w:r>
            <w:r w:rsidRPr="00594B9B">
              <w:rPr>
                <w:rFonts w:ascii="Times New Roman" w:eastAsia="TimesNewRomanPSMT" w:hAnsi="Times New Roman"/>
                <w:sz w:val="24"/>
                <w:szCs w:val="24"/>
              </w:rPr>
              <w:t xml:space="preserve">Классификация керамических материалов и строительного стекла. Основы технологий производства строительной керамики и стекла. Стеновые керамические материалы. Кирпич керамический обыкновенный, свойства, марки кирпича. Специальные виды кирпича и керамических камней. Облицовочная керамика: для облицовки фасадов, интерьера, плитки для полов. Специальная керамика. Керамическая черепица. Керамические трубы и санитарно-техническая керамика. Кислотоупорная керамика. Огнеупорная и теплоизоляционная керамика. Керамзит и </w:t>
            </w:r>
            <w:proofErr w:type="spellStart"/>
            <w:r w:rsidRPr="00594B9B">
              <w:rPr>
                <w:rFonts w:ascii="Times New Roman" w:eastAsia="TimesNewRomanPSMT" w:hAnsi="Times New Roman"/>
                <w:sz w:val="24"/>
                <w:szCs w:val="24"/>
              </w:rPr>
              <w:t>аглопорит</w:t>
            </w:r>
            <w:proofErr w:type="spellEnd"/>
            <w:r w:rsidRPr="00594B9B">
              <w:rPr>
                <w:rFonts w:ascii="Times New Roman" w:eastAsia="TimesNewRomanPSMT" w:hAnsi="Times New Roman"/>
                <w:sz w:val="24"/>
                <w:szCs w:val="24"/>
              </w:rPr>
              <w:t>. Номенклатура строительных стеклоизделий и рациональные области их применения.</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t>2</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5. Металлические материалы и изделия. </w:t>
            </w:r>
            <w:r w:rsidRPr="00594B9B">
              <w:rPr>
                <w:rFonts w:ascii="Times New Roman" w:eastAsia="TimesNewRomanPSMT" w:hAnsi="Times New Roman"/>
                <w:sz w:val="24"/>
                <w:szCs w:val="24"/>
              </w:rPr>
              <w:t xml:space="preserve">Классификация металлов (чистые металлы и сплавы). Свойства металлов. Защита металлов от коррозии. Черные металлы. Основы технологии производства чугуна и стали, их состав и свойства. Легированные стали. Виды строительных изделий из черных металлов. Химико-термическая обработка сталей (хромирование, </w:t>
            </w:r>
            <w:proofErr w:type="spellStart"/>
            <w:r w:rsidRPr="00594B9B">
              <w:rPr>
                <w:rFonts w:ascii="Times New Roman" w:eastAsia="TimesNewRomanPSMT" w:hAnsi="Times New Roman"/>
                <w:sz w:val="24"/>
                <w:szCs w:val="24"/>
              </w:rPr>
              <w:t>борирование</w:t>
            </w:r>
            <w:proofErr w:type="spellEnd"/>
            <w:r w:rsidRPr="00594B9B">
              <w:rPr>
                <w:rFonts w:ascii="Times New Roman" w:eastAsia="TimesNewRomanPSMT" w:hAnsi="Times New Roman"/>
                <w:sz w:val="24"/>
                <w:szCs w:val="24"/>
              </w:rPr>
              <w:t xml:space="preserve">). Цветные металлы. Основные виды цветных металлов, применяемых в строительстве, их свойства. Рациональные области применения этих металлов. </w:t>
            </w:r>
            <w:proofErr w:type="spellStart"/>
            <w:r w:rsidRPr="00594B9B">
              <w:rPr>
                <w:rFonts w:ascii="Times New Roman" w:eastAsia="TimesNewRomanPSMT" w:hAnsi="Times New Roman"/>
                <w:sz w:val="24"/>
                <w:szCs w:val="24"/>
              </w:rPr>
              <w:t>Металлопластики</w:t>
            </w:r>
            <w:proofErr w:type="spellEnd"/>
            <w:r w:rsidRPr="00594B9B">
              <w:rPr>
                <w:rFonts w:ascii="Times New Roman" w:eastAsia="TimesNewRomanPSMT" w:hAnsi="Times New Roman"/>
                <w:sz w:val="24"/>
                <w:szCs w:val="24"/>
              </w:rPr>
              <w:t>. Металлокерамика. Их свойства и области применения.</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t>2</w:t>
            </w:r>
          </w:p>
        </w:tc>
      </w:tr>
      <w:tr w:rsidR="00FC7BE2"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6. Минеральные вяжущие. </w:t>
            </w:r>
            <w:r w:rsidRPr="00594B9B">
              <w:rPr>
                <w:rFonts w:ascii="Times New Roman" w:eastAsia="TimesNewRomanPSMT" w:hAnsi="Times New Roman"/>
                <w:sz w:val="24"/>
                <w:szCs w:val="24"/>
              </w:rPr>
              <w:t xml:space="preserve">Классификация </w:t>
            </w:r>
            <w:proofErr w:type="gramStart"/>
            <w:r w:rsidRPr="00594B9B">
              <w:rPr>
                <w:rFonts w:ascii="Times New Roman" w:eastAsia="TimesNewRomanPSMT" w:hAnsi="Times New Roman"/>
                <w:sz w:val="24"/>
                <w:szCs w:val="24"/>
              </w:rPr>
              <w:t>вяжущих</w:t>
            </w:r>
            <w:proofErr w:type="gramEnd"/>
            <w:r w:rsidRPr="00594B9B">
              <w:rPr>
                <w:rFonts w:ascii="Times New Roman" w:eastAsia="TimesNewRomanPSMT" w:hAnsi="Times New Roman"/>
                <w:sz w:val="24"/>
                <w:szCs w:val="24"/>
              </w:rPr>
              <w:t xml:space="preserve">. Воздушные вяжущие вещества. Глина как вяжущее вещество. Гипсовые вяжущие вещества: сырье, производство, схватывание и твердение гипса, технические требования. </w:t>
            </w:r>
            <w:proofErr w:type="gramStart"/>
            <w:r w:rsidRPr="00594B9B">
              <w:rPr>
                <w:rFonts w:ascii="Times New Roman" w:eastAsia="TimesNewRomanPSMT" w:hAnsi="Times New Roman"/>
                <w:sz w:val="24"/>
                <w:szCs w:val="24"/>
              </w:rPr>
              <w:t>Известь воздушная: сырье, получение, гашение, виды, механизм твердения, применение в строительстве.</w:t>
            </w:r>
            <w:proofErr w:type="gramEnd"/>
            <w:r w:rsidRPr="00594B9B">
              <w:rPr>
                <w:rFonts w:ascii="Times New Roman" w:eastAsia="TimesNewRomanPSMT" w:hAnsi="Times New Roman"/>
                <w:sz w:val="24"/>
                <w:szCs w:val="24"/>
              </w:rPr>
              <w:t xml:space="preserve"> Магнезиальные, гидравлические вяжущие вещества. Гидравлическая известь. Портландцемент: сырье, производство, химический и минеральный состав клинкера. Механизм твердения портландцемента. Свойства, марки портландцемента, сроки схватывания цементного теста. Специальные виды портландцемента. Расширяющиеся, напрягающие, безусадочные цементы, их свойства, область применения. Кислотоупорный цемент. Жидкое стекло. Искусственные каменные материалы и изделия на основе </w:t>
            </w:r>
            <w:proofErr w:type="gramStart"/>
            <w:r w:rsidRPr="00594B9B">
              <w:rPr>
                <w:rFonts w:ascii="Times New Roman" w:eastAsia="TimesNewRomanPSMT" w:hAnsi="Times New Roman"/>
                <w:sz w:val="24"/>
                <w:szCs w:val="24"/>
              </w:rPr>
              <w:t>минеральных</w:t>
            </w:r>
            <w:proofErr w:type="gramEnd"/>
            <w:r w:rsidRPr="00594B9B">
              <w:rPr>
                <w:rFonts w:ascii="Times New Roman" w:eastAsia="TimesNewRomanPSMT" w:hAnsi="Times New Roman"/>
                <w:sz w:val="24"/>
                <w:szCs w:val="24"/>
              </w:rPr>
              <w:t xml:space="preserve"> вяжущих.</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t>2</w:t>
            </w:r>
          </w:p>
        </w:tc>
      </w:tr>
      <w:tr w:rsidR="00FC7BE2" w:rsidRPr="00594B9B" w:rsidTr="00594B9B">
        <w:tc>
          <w:tcPr>
            <w:tcW w:w="3220"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7. Органические вяжущие вещества. </w:t>
            </w:r>
            <w:r w:rsidRPr="00594B9B">
              <w:rPr>
                <w:rFonts w:ascii="Times New Roman" w:eastAsia="TimesNewRomanPSMT" w:hAnsi="Times New Roman"/>
                <w:sz w:val="24"/>
                <w:szCs w:val="24"/>
              </w:rPr>
              <w:t xml:space="preserve">Свойства. Старение </w:t>
            </w:r>
            <w:proofErr w:type="gramStart"/>
            <w:r w:rsidRPr="00594B9B">
              <w:rPr>
                <w:rFonts w:ascii="Times New Roman" w:eastAsia="TimesNewRomanPSMT" w:hAnsi="Times New Roman"/>
                <w:sz w:val="24"/>
                <w:szCs w:val="24"/>
              </w:rPr>
              <w:t>органических</w:t>
            </w:r>
            <w:proofErr w:type="gramEnd"/>
            <w:r w:rsidRPr="00594B9B">
              <w:rPr>
                <w:rFonts w:ascii="Times New Roman" w:eastAsia="TimesNewRomanPSMT" w:hAnsi="Times New Roman"/>
                <w:sz w:val="24"/>
                <w:szCs w:val="24"/>
              </w:rPr>
              <w:t xml:space="preserve"> вяжущих. Полимеры: свойства, области применения. Черные вяжущие: битумы, дегти; их получение, состав, свойства, области применения. Добавки к </w:t>
            </w:r>
            <w:proofErr w:type="gramStart"/>
            <w:r w:rsidRPr="00594B9B">
              <w:rPr>
                <w:rFonts w:ascii="Times New Roman" w:eastAsia="TimesNewRomanPSMT" w:hAnsi="Times New Roman"/>
                <w:sz w:val="24"/>
                <w:szCs w:val="24"/>
              </w:rPr>
              <w:t>органическим</w:t>
            </w:r>
            <w:proofErr w:type="gramEnd"/>
            <w:r w:rsidRPr="00594B9B">
              <w:rPr>
                <w:rFonts w:ascii="Times New Roman" w:eastAsia="TimesNewRomanPSMT" w:hAnsi="Times New Roman"/>
                <w:sz w:val="24"/>
                <w:szCs w:val="24"/>
              </w:rPr>
              <w:t xml:space="preserve"> вяжущим (пластификаторы, отвердители, ускорители отверждения, стабилизаторы).</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t>2</w:t>
            </w:r>
          </w:p>
        </w:tc>
      </w:tr>
      <w:tr w:rsidR="00FC7BE2" w:rsidRPr="00594B9B" w:rsidTr="00594B9B">
        <w:tc>
          <w:tcPr>
            <w:tcW w:w="3220"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8. Бетоны. Железобетон</w:t>
            </w:r>
            <w:r w:rsidRPr="00594B9B">
              <w:rPr>
                <w:rFonts w:ascii="Times New Roman" w:eastAsia="TimesNewRomanPSMT" w:hAnsi="Times New Roman"/>
                <w:sz w:val="24"/>
                <w:szCs w:val="24"/>
              </w:rPr>
              <w:t xml:space="preserve">. Классификация. Тяжелый бетон. Заполнители. Приготовление бетонной смеси. Проектирование состава бетона. Свойства бетонной смеси, бетона. Специальные виды тяжелого бетона. </w:t>
            </w:r>
            <w:r w:rsidRPr="00594B9B">
              <w:rPr>
                <w:rFonts w:ascii="Times New Roman" w:eastAsia="TimesNewRomanPSMT" w:hAnsi="Times New Roman"/>
                <w:sz w:val="24"/>
                <w:szCs w:val="24"/>
              </w:rPr>
              <w:lastRenderedPageBreak/>
              <w:t>Легкие бетоны. Классификация, свойства, области применения. Ячеистые бетоны. Технология приготовления, свойства, использование в строительстве. Асфальтовые бетоны. Железобетон монолитный и сборный. Арматура для изготовления железобетонных конструкций. Предел прочности бетона. Контроль качества бетонных и железобетонных конструкций. Напряженно-армированный бетон. Изготовление железобетонных изделий. Материалы, используемые для электрозащиты: асбестоцемент.</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lastRenderedPageBreak/>
              <w:t>2</w:t>
            </w:r>
          </w:p>
        </w:tc>
      </w:tr>
      <w:tr w:rsidR="00FC7BE2" w:rsidRPr="00594B9B" w:rsidTr="00594B9B">
        <w:tc>
          <w:tcPr>
            <w:tcW w:w="3220"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9. Строительные растворы. </w:t>
            </w:r>
            <w:r w:rsidRPr="00594B9B">
              <w:rPr>
                <w:rFonts w:ascii="Times New Roman" w:eastAsia="TimesNewRomanPSMT" w:hAnsi="Times New Roman"/>
                <w:sz w:val="24"/>
                <w:szCs w:val="24"/>
              </w:rPr>
              <w:t>Классификация. Свойства растворной смеси. Кладочные растворы, штукатурные растворы, специальные растворы. Влияние гранулометрического состава песка на свойства растворов. Сухие растворные смеси и товарные растворы заводского изготовления. Добавки, регулирующие свойства растворных смесей. Противоморозные добавки.</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t>2</w:t>
            </w:r>
          </w:p>
        </w:tc>
      </w:tr>
      <w:tr w:rsidR="00FC7BE2" w:rsidRPr="00594B9B" w:rsidTr="00594B9B">
        <w:tc>
          <w:tcPr>
            <w:tcW w:w="3220"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10. Строительные пластмассы. </w:t>
            </w:r>
            <w:r w:rsidRPr="00594B9B">
              <w:rPr>
                <w:rFonts w:ascii="Times New Roman" w:eastAsia="TimesNewRomanPSMT" w:hAnsi="Times New Roman"/>
                <w:sz w:val="24"/>
                <w:szCs w:val="24"/>
              </w:rPr>
              <w:t xml:space="preserve">Пластмассы: состав и назначение компонентов. Основные свойства пластмасс. Номенклатура полимерных строительных материалов. Материалы для полов: линолеум, монолитные (наливные) покрытия пола. Изделия на основе термопластичных и термореактивных полимеров: </w:t>
            </w:r>
            <w:proofErr w:type="spellStart"/>
            <w:r w:rsidRPr="00594B9B">
              <w:rPr>
                <w:rFonts w:ascii="Times New Roman" w:eastAsia="TimesNewRomanPSMT" w:hAnsi="Times New Roman"/>
                <w:sz w:val="24"/>
                <w:szCs w:val="24"/>
              </w:rPr>
              <w:t>пенополиуретан</w:t>
            </w:r>
            <w:proofErr w:type="spellEnd"/>
            <w:r w:rsidRPr="00594B9B">
              <w:rPr>
                <w:rFonts w:ascii="Times New Roman" w:eastAsia="TimesNewRomanPSMT" w:hAnsi="Times New Roman"/>
                <w:sz w:val="24"/>
                <w:szCs w:val="24"/>
              </w:rPr>
              <w:t xml:space="preserve">, </w:t>
            </w:r>
            <w:proofErr w:type="spellStart"/>
            <w:r w:rsidRPr="00594B9B">
              <w:rPr>
                <w:rFonts w:ascii="Times New Roman" w:eastAsia="TimesNewRomanPSMT" w:hAnsi="Times New Roman"/>
                <w:sz w:val="24"/>
                <w:szCs w:val="24"/>
              </w:rPr>
              <w:t>пенополистирол</w:t>
            </w:r>
            <w:proofErr w:type="spellEnd"/>
            <w:r w:rsidRPr="00594B9B">
              <w:rPr>
                <w:rFonts w:ascii="Times New Roman" w:eastAsia="TimesNewRomanPSMT" w:hAnsi="Times New Roman"/>
                <w:sz w:val="24"/>
                <w:szCs w:val="24"/>
              </w:rPr>
              <w:t xml:space="preserve">, полипропилен. </w:t>
            </w:r>
            <w:proofErr w:type="spellStart"/>
            <w:r w:rsidRPr="00594B9B">
              <w:rPr>
                <w:rFonts w:ascii="Times New Roman" w:eastAsia="TimesNewRomanPSMT" w:hAnsi="Times New Roman"/>
                <w:sz w:val="24"/>
                <w:szCs w:val="24"/>
              </w:rPr>
              <w:t>Светопрозрачные</w:t>
            </w:r>
            <w:proofErr w:type="spellEnd"/>
            <w:r w:rsidRPr="00594B9B">
              <w:rPr>
                <w:rFonts w:ascii="Times New Roman" w:eastAsia="TimesNewRomanPSMT" w:hAnsi="Times New Roman"/>
                <w:sz w:val="24"/>
                <w:szCs w:val="24"/>
              </w:rPr>
              <w:t xml:space="preserve"> изделия из пластмасс. Гидроизоляционные пленочные и мастичные материалы.</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t>2</w:t>
            </w:r>
          </w:p>
        </w:tc>
      </w:tr>
      <w:tr w:rsidR="00FC7BE2" w:rsidRPr="00594B9B" w:rsidTr="00594B9B">
        <w:tc>
          <w:tcPr>
            <w:tcW w:w="3220"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11. Кровельные, гидроизоляционные, герметизирующие материалы. </w:t>
            </w:r>
            <w:r w:rsidRPr="00594B9B">
              <w:rPr>
                <w:rFonts w:ascii="Times New Roman" w:eastAsia="TimesNewRomanPSMT" w:hAnsi="Times New Roman"/>
                <w:sz w:val="24"/>
                <w:szCs w:val="24"/>
              </w:rPr>
              <w:t xml:space="preserve">Битумные кровельные материалы: рубероид, пергамин, </w:t>
            </w:r>
            <w:proofErr w:type="spellStart"/>
            <w:r w:rsidRPr="00594B9B">
              <w:rPr>
                <w:rFonts w:ascii="Times New Roman" w:eastAsia="TimesNewRomanPSMT" w:hAnsi="Times New Roman"/>
                <w:sz w:val="24"/>
                <w:szCs w:val="24"/>
              </w:rPr>
              <w:t>фольгоизол</w:t>
            </w:r>
            <w:proofErr w:type="spellEnd"/>
            <w:r w:rsidRPr="00594B9B">
              <w:rPr>
                <w:rFonts w:ascii="Times New Roman" w:eastAsia="TimesNewRomanPSMT" w:hAnsi="Times New Roman"/>
                <w:sz w:val="24"/>
                <w:szCs w:val="24"/>
              </w:rPr>
              <w:t>, наплавляемые (</w:t>
            </w:r>
            <w:proofErr w:type="spellStart"/>
            <w:r w:rsidRPr="00594B9B">
              <w:rPr>
                <w:rFonts w:ascii="Times New Roman" w:eastAsia="TimesNewRomanPSMT" w:hAnsi="Times New Roman"/>
                <w:sz w:val="24"/>
                <w:szCs w:val="24"/>
              </w:rPr>
              <w:t>бикрост</w:t>
            </w:r>
            <w:proofErr w:type="spellEnd"/>
            <w:r w:rsidRPr="00594B9B">
              <w:rPr>
                <w:rFonts w:ascii="Times New Roman" w:eastAsia="TimesNewRomanPSMT" w:hAnsi="Times New Roman"/>
                <w:sz w:val="24"/>
                <w:szCs w:val="24"/>
              </w:rPr>
              <w:t xml:space="preserve">, </w:t>
            </w:r>
            <w:proofErr w:type="spellStart"/>
            <w:r w:rsidRPr="00594B9B">
              <w:rPr>
                <w:rFonts w:ascii="Times New Roman" w:eastAsia="TimesNewRomanPSMT" w:hAnsi="Times New Roman"/>
                <w:sz w:val="24"/>
                <w:szCs w:val="24"/>
              </w:rPr>
              <w:t>техноэласт</w:t>
            </w:r>
            <w:proofErr w:type="spellEnd"/>
            <w:r w:rsidRPr="00594B9B">
              <w:rPr>
                <w:rFonts w:ascii="Times New Roman" w:eastAsia="TimesNewRomanPSMT" w:hAnsi="Times New Roman"/>
                <w:sz w:val="24"/>
                <w:szCs w:val="24"/>
              </w:rPr>
              <w:t xml:space="preserve">, </w:t>
            </w:r>
            <w:proofErr w:type="spellStart"/>
            <w:r w:rsidRPr="00594B9B">
              <w:rPr>
                <w:rFonts w:ascii="Times New Roman" w:eastAsia="TimesNewRomanPSMT" w:hAnsi="Times New Roman"/>
                <w:sz w:val="24"/>
                <w:szCs w:val="24"/>
              </w:rPr>
              <w:t>рубитекс</w:t>
            </w:r>
            <w:proofErr w:type="spellEnd"/>
            <w:r w:rsidRPr="00594B9B">
              <w:rPr>
                <w:rFonts w:ascii="Times New Roman" w:eastAsia="TimesNewRomanPSMT" w:hAnsi="Times New Roman"/>
                <w:sz w:val="24"/>
                <w:szCs w:val="24"/>
              </w:rPr>
              <w:t xml:space="preserve">). Гидроизоляционные битумные материалы: </w:t>
            </w:r>
            <w:proofErr w:type="spellStart"/>
            <w:r w:rsidRPr="00594B9B">
              <w:rPr>
                <w:rFonts w:ascii="Times New Roman" w:eastAsia="TimesNewRomanPSMT" w:hAnsi="Times New Roman"/>
                <w:sz w:val="24"/>
                <w:szCs w:val="24"/>
              </w:rPr>
              <w:t>гидроизол</w:t>
            </w:r>
            <w:proofErr w:type="spellEnd"/>
            <w:r w:rsidRPr="00594B9B">
              <w:rPr>
                <w:rFonts w:ascii="Times New Roman" w:eastAsia="TimesNewRomanPSMT" w:hAnsi="Times New Roman"/>
                <w:sz w:val="24"/>
                <w:szCs w:val="24"/>
              </w:rPr>
              <w:t xml:space="preserve">, </w:t>
            </w:r>
            <w:proofErr w:type="spellStart"/>
            <w:r w:rsidRPr="00594B9B">
              <w:rPr>
                <w:rFonts w:ascii="Times New Roman" w:eastAsia="TimesNewRomanPSMT" w:hAnsi="Times New Roman"/>
                <w:sz w:val="24"/>
                <w:szCs w:val="24"/>
              </w:rPr>
              <w:t>фольгоизол</w:t>
            </w:r>
            <w:proofErr w:type="spellEnd"/>
            <w:r w:rsidRPr="00594B9B">
              <w:rPr>
                <w:rFonts w:ascii="Times New Roman" w:eastAsia="TimesNewRomanPSMT" w:hAnsi="Times New Roman"/>
                <w:sz w:val="24"/>
                <w:szCs w:val="24"/>
              </w:rPr>
              <w:t xml:space="preserve">. Битумные и битумно-полимерные мастики кровельные, битумные эмульсии. Мембранные покрытия. Герметизирующие материалы: мастики, ленты, </w:t>
            </w:r>
            <w:proofErr w:type="spellStart"/>
            <w:r w:rsidRPr="00594B9B">
              <w:rPr>
                <w:rFonts w:ascii="Times New Roman" w:eastAsia="TimesNewRomanPSMT" w:hAnsi="Times New Roman"/>
                <w:sz w:val="24"/>
                <w:szCs w:val="24"/>
              </w:rPr>
              <w:t>упругоэластичные</w:t>
            </w:r>
            <w:proofErr w:type="spellEnd"/>
            <w:r w:rsidRPr="00594B9B">
              <w:rPr>
                <w:rFonts w:ascii="Times New Roman" w:eastAsia="TimesNewRomanPSMT" w:hAnsi="Times New Roman"/>
                <w:sz w:val="24"/>
                <w:szCs w:val="24"/>
              </w:rPr>
              <w:t xml:space="preserve"> прокладки.</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t>2</w:t>
            </w:r>
          </w:p>
        </w:tc>
      </w:tr>
      <w:tr w:rsidR="00FC7BE2" w:rsidRPr="00594B9B" w:rsidTr="00594B9B">
        <w:tc>
          <w:tcPr>
            <w:tcW w:w="3220"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12. Теплоизоляционные и акустические материалы. </w:t>
            </w:r>
            <w:r w:rsidRPr="00594B9B">
              <w:rPr>
                <w:rFonts w:ascii="Times New Roman" w:eastAsia="TimesNewRomanPSMT" w:hAnsi="Times New Roman"/>
                <w:sz w:val="24"/>
                <w:szCs w:val="24"/>
              </w:rPr>
              <w:t>Понятие о теплопередаче и термическом сопротивлении строительных конструкций. Классификация, свойства, номенклатура изделий. Рациональная область применения. Сбережение топливно-энергетических ресурсов с помощью теплоизоляционных материалов. Акустические материалы и изделия. Понятие о звукоизоляции, звукопоглощении. Звукоизолирующие, звукопоглощающие материалы.</w:t>
            </w:r>
          </w:p>
        </w:tc>
        <w:tc>
          <w:tcPr>
            <w:tcW w:w="933" w:type="dxa"/>
            <w:shd w:val="clear" w:color="auto" w:fill="auto"/>
          </w:tcPr>
          <w:p w:rsidR="004E582E" w:rsidRPr="00594B9B" w:rsidRDefault="00C22685"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FC7BE2" w:rsidRPr="00594B9B" w:rsidTr="00594B9B">
        <w:tc>
          <w:tcPr>
            <w:tcW w:w="3220"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13. Лакокрасочные материалы. </w:t>
            </w:r>
            <w:r w:rsidRPr="00594B9B">
              <w:rPr>
                <w:rFonts w:ascii="Times New Roman" w:eastAsia="TimesNewRomanPSMT" w:hAnsi="Times New Roman"/>
                <w:sz w:val="24"/>
                <w:szCs w:val="24"/>
              </w:rPr>
              <w:t>Связующие, наполнители, пигменты, растворители, разбавители, сиккативы. Лаки, эмали, латексные, минеральные, полимерцементные, силикатные, порошковые краски. Шпатлевки и грунтовки, их роль.</w:t>
            </w:r>
          </w:p>
        </w:tc>
        <w:tc>
          <w:tcPr>
            <w:tcW w:w="933" w:type="dxa"/>
            <w:shd w:val="clear" w:color="auto" w:fill="auto"/>
          </w:tcPr>
          <w:p w:rsidR="004E582E" w:rsidRPr="00594B9B" w:rsidRDefault="00C22685"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FC7BE2" w:rsidRPr="00594B9B" w:rsidTr="00594B9B">
        <w:tc>
          <w:tcPr>
            <w:tcW w:w="3220"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14. Строительные материалы для антивандальной защиты. </w:t>
            </w:r>
            <w:r w:rsidRPr="00594B9B">
              <w:rPr>
                <w:rFonts w:ascii="Times New Roman" w:eastAsia="TimesNewRomanPSMT" w:hAnsi="Times New Roman"/>
                <w:sz w:val="24"/>
                <w:szCs w:val="24"/>
              </w:rPr>
              <w:t>Классификация материалов. Свойства по отношению к механическим, химическим воздействиям. Механические, специальные свойства. Эстетические характеристики материала.</w:t>
            </w:r>
          </w:p>
        </w:tc>
        <w:tc>
          <w:tcPr>
            <w:tcW w:w="933" w:type="dxa"/>
            <w:shd w:val="clear" w:color="auto" w:fill="auto"/>
          </w:tcPr>
          <w:p w:rsidR="004E582E" w:rsidRPr="00594B9B" w:rsidRDefault="00C22685"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4E582E" w:rsidRPr="00594B9B" w:rsidTr="00594B9B">
        <w:tc>
          <w:tcPr>
            <w:tcW w:w="3220" w:type="dxa"/>
            <w:vMerge w:val="restart"/>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bCs/>
                <w:sz w:val="24"/>
                <w:szCs w:val="24"/>
              </w:rPr>
            </w:pPr>
            <w:r w:rsidRPr="00594B9B">
              <w:rPr>
                <w:rFonts w:ascii="Times New Roman" w:eastAsia="TimesNewRomanPSMT" w:hAnsi="Times New Roman"/>
                <w:bCs/>
                <w:sz w:val="24"/>
                <w:szCs w:val="24"/>
              </w:rPr>
              <w:t>Тема 1.3. Архитектура зданий</w:t>
            </w: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bCs/>
                <w:sz w:val="24"/>
                <w:szCs w:val="24"/>
              </w:rPr>
            </w:pPr>
            <w:r w:rsidRPr="00594B9B">
              <w:rPr>
                <w:rFonts w:ascii="Times New Roman" w:eastAsia="TimesNewRomanPSMT" w:hAnsi="Times New Roman"/>
                <w:bCs/>
                <w:sz w:val="24"/>
                <w:szCs w:val="24"/>
              </w:rPr>
              <w:t>Содержание</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bCs/>
                <w:iCs/>
                <w:sz w:val="24"/>
                <w:szCs w:val="24"/>
              </w:rPr>
            </w:pPr>
            <w:r>
              <w:rPr>
                <w:rFonts w:ascii="Times New Roman" w:eastAsia="TimesNewRomanPSMT" w:hAnsi="Times New Roman"/>
                <w:bCs/>
                <w:iCs/>
                <w:sz w:val="24"/>
                <w:szCs w:val="24"/>
              </w:rPr>
              <w:t>52</w:t>
            </w:r>
          </w:p>
        </w:tc>
      </w:tr>
      <w:tr w:rsidR="004E582E"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bCs/>
                <w:iCs/>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1. Общие сведения о зданиях. </w:t>
            </w:r>
            <w:r w:rsidRPr="00594B9B">
              <w:rPr>
                <w:rFonts w:ascii="Times New Roman" w:eastAsia="TimesNewRomanPSMT" w:hAnsi="Times New Roman"/>
                <w:sz w:val="24"/>
                <w:szCs w:val="24"/>
              </w:rPr>
              <w:t>Классификация, требования к зданиям. Нагрузки и воздействия. Основы строительной физики. Единая модульная система (ЕМС). Размеры объемно-планировочных и конструктивных элементов зданий, устанавливаемые МКРС. Основные правила привязки несущих конструкций к модульным разбивочным осям</w:t>
            </w:r>
            <w:r w:rsidR="001E1C5B" w:rsidRPr="00594B9B">
              <w:rPr>
                <w:rFonts w:ascii="Times New Roman" w:eastAsia="TimesNewRomanPSMT" w:hAnsi="Times New Roman"/>
                <w:sz w:val="24"/>
                <w:szCs w:val="24"/>
              </w:rPr>
              <w:t>.</w:t>
            </w:r>
            <w:r w:rsidRPr="00594B9B">
              <w:rPr>
                <w:rFonts w:ascii="Times New Roman" w:eastAsia="TimesNewRomanPSMT" w:hAnsi="Times New Roman"/>
                <w:sz w:val="24"/>
                <w:szCs w:val="24"/>
              </w:rPr>
              <w:t xml:space="preserve"> Типизация и стандартизация в строительстве. </w:t>
            </w:r>
            <w:r w:rsidRPr="00594B9B">
              <w:rPr>
                <w:rFonts w:ascii="Times New Roman" w:eastAsia="TimesNewRomanPSMT" w:hAnsi="Times New Roman"/>
                <w:sz w:val="24"/>
                <w:szCs w:val="24"/>
              </w:rPr>
              <w:lastRenderedPageBreak/>
              <w:t>Нормативно – техническая документация на проектирование, строительство, реконструкцию зданий и сооружений.</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lastRenderedPageBreak/>
              <w:t>4</w:t>
            </w:r>
          </w:p>
        </w:tc>
      </w:tr>
      <w:tr w:rsidR="004E582E"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r w:rsidRPr="00594B9B">
              <w:rPr>
                <w:rFonts w:ascii="Times New Roman" w:eastAsia="TimesNewRomanPSMT" w:hAnsi="Times New Roman"/>
                <w:bCs/>
                <w:sz w:val="24"/>
                <w:szCs w:val="24"/>
              </w:rPr>
              <w:t xml:space="preserve">2. Понятие о проектировании гражданских зданий. </w:t>
            </w:r>
            <w:r w:rsidRPr="00594B9B">
              <w:rPr>
                <w:rFonts w:ascii="Times New Roman" w:eastAsia="TimesNewRomanPSMT" w:hAnsi="Times New Roman"/>
                <w:sz w:val="24"/>
                <w:szCs w:val="24"/>
              </w:rPr>
              <w:t>Основные положения проектирования жилых и общественных зданий. Основные показатели проектов. Основы планировки населенных мест. Технико-экономическая оценка застройки.</w:t>
            </w:r>
          </w:p>
        </w:tc>
        <w:tc>
          <w:tcPr>
            <w:tcW w:w="933" w:type="dxa"/>
            <w:shd w:val="clear" w:color="auto" w:fill="auto"/>
          </w:tcPr>
          <w:p w:rsidR="004E582E" w:rsidRPr="00594B9B" w:rsidRDefault="007C091B" w:rsidP="00594B9B">
            <w:pPr>
              <w:autoSpaceDE w:val="0"/>
              <w:autoSpaceDN w:val="0"/>
              <w:adjustRightInd w:val="0"/>
              <w:ind w:left="0" w:right="0" w:firstLine="0"/>
              <w:jc w:val="left"/>
              <w:rPr>
                <w:rFonts w:ascii="Times New Roman" w:eastAsia="TimesNewRomanPSMT" w:hAnsi="Times New Roman"/>
                <w:sz w:val="24"/>
                <w:szCs w:val="24"/>
              </w:rPr>
            </w:pPr>
            <w:r>
              <w:rPr>
                <w:rFonts w:ascii="Times New Roman" w:eastAsia="TimesNewRomanPSMT" w:hAnsi="Times New Roman"/>
                <w:sz w:val="24"/>
                <w:szCs w:val="24"/>
              </w:rPr>
              <w:t>4</w:t>
            </w:r>
          </w:p>
        </w:tc>
      </w:tr>
      <w:tr w:rsidR="004E582E"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jc w:val="left"/>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3. Конструкции гражданских зданий. </w:t>
            </w:r>
            <w:r w:rsidRPr="00594B9B">
              <w:rPr>
                <w:rFonts w:ascii="Times New Roman" w:eastAsia="TimesNewRomanPSMT" w:hAnsi="Times New Roman"/>
                <w:sz w:val="24"/>
                <w:szCs w:val="24"/>
              </w:rPr>
              <w:t>Основные конструктивные элементы зданий. Несущий остов и конструктивные системы зданий. Обеспечение устойчивости и пространственной жесткости зданий.</w:t>
            </w:r>
          </w:p>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iCs/>
                <w:sz w:val="24"/>
                <w:szCs w:val="24"/>
              </w:rPr>
              <w:t xml:space="preserve">Основания и фундаменты </w:t>
            </w:r>
            <w:r w:rsidRPr="00594B9B">
              <w:rPr>
                <w:rFonts w:ascii="Times New Roman" w:eastAsia="TimesNewRomanPSMT" w:hAnsi="Times New Roman"/>
                <w:sz w:val="24"/>
                <w:szCs w:val="24"/>
              </w:rPr>
              <w:t xml:space="preserve">Требования, предъявляемые к основаниям. Классификация грунтов по несущей способности. Осадки оснований и их влияние на </w:t>
            </w:r>
            <w:proofErr w:type="gramStart"/>
            <w:r w:rsidRPr="00594B9B">
              <w:rPr>
                <w:rFonts w:ascii="Times New Roman" w:eastAsia="TimesNewRomanPSMT" w:hAnsi="Times New Roman"/>
                <w:sz w:val="24"/>
                <w:szCs w:val="24"/>
              </w:rPr>
              <w:t>прочность</w:t>
            </w:r>
            <w:proofErr w:type="gramEnd"/>
            <w:r w:rsidRPr="00594B9B">
              <w:rPr>
                <w:rFonts w:ascii="Times New Roman" w:eastAsia="TimesNewRomanPSMT" w:hAnsi="Times New Roman"/>
                <w:sz w:val="24"/>
                <w:szCs w:val="24"/>
              </w:rPr>
              <w:t xml:space="preserve"> и устойчивость здания. Устройство искусственных оснований. Фундаменты. Требования к ним, их классификация. Глубина заложения фундаментов; факторы, от которых она зависит. Ленточные фундаменты, область их применения, конструктивные решения. Столбчатые фундаменты, область их применения, конструктивные решения. Сплошные фундаментные плиты, область их применения, конструктивные решения. Свайные фундаменты, область применения. Классификация свайных фундаментов. Ростверк из монолитного железобетона, сборный. Подвалы и технические подполья. Защита подземной части зданий от грунтовой сырости и грунтовых вод. </w:t>
            </w:r>
          </w:p>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iCs/>
                <w:sz w:val="24"/>
                <w:szCs w:val="24"/>
              </w:rPr>
              <w:t>Стены и отдельные опоры</w:t>
            </w:r>
            <w:r w:rsidRPr="00594B9B">
              <w:rPr>
                <w:rFonts w:ascii="Times New Roman" w:eastAsia="TimesNewRomanPSMT" w:hAnsi="Times New Roman"/>
                <w:bCs/>
                <w:sz w:val="24"/>
                <w:szCs w:val="24"/>
              </w:rPr>
              <w:t xml:space="preserve">. </w:t>
            </w:r>
            <w:proofErr w:type="gramStart"/>
            <w:r w:rsidRPr="00594B9B">
              <w:rPr>
                <w:rFonts w:ascii="Times New Roman" w:eastAsia="TimesNewRomanPSMT" w:hAnsi="Times New Roman"/>
                <w:sz w:val="24"/>
                <w:szCs w:val="24"/>
              </w:rPr>
              <w:t>Требования</w:t>
            </w:r>
            <w:proofErr w:type="gramEnd"/>
            <w:r w:rsidRPr="00594B9B">
              <w:rPr>
                <w:rFonts w:ascii="Times New Roman" w:eastAsia="TimesNewRomanPSMT" w:hAnsi="Times New Roman"/>
                <w:sz w:val="24"/>
                <w:szCs w:val="24"/>
              </w:rPr>
              <w:t xml:space="preserve"> предъявляемые к ним. Сплошные кирпичные стены. Обле</w:t>
            </w:r>
            <w:r w:rsidR="00FC7BE2">
              <w:rPr>
                <w:rFonts w:ascii="Times New Roman" w:eastAsia="TimesNewRomanPSMT" w:hAnsi="Times New Roman"/>
                <w:sz w:val="24"/>
                <w:szCs w:val="24"/>
              </w:rPr>
              <w:t>г</w:t>
            </w:r>
            <w:r w:rsidRPr="00594B9B">
              <w:rPr>
                <w:rFonts w:ascii="Times New Roman" w:eastAsia="TimesNewRomanPSMT" w:hAnsi="Times New Roman"/>
                <w:sz w:val="24"/>
                <w:szCs w:val="24"/>
              </w:rPr>
              <w:t xml:space="preserve">чённые кирпичные стены. Стены из мелких бетонных блоков и природного камня. Архитектурно-конструктивные элементы стен. Деформационные швы. Отдельные опоры. Фасадные системы: вентилируемый фасад, «мокрый» фасад. </w:t>
            </w:r>
          </w:p>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iCs/>
                <w:sz w:val="24"/>
                <w:szCs w:val="24"/>
              </w:rPr>
              <w:t>Перекрытия и полы</w:t>
            </w:r>
            <w:r w:rsidRPr="00594B9B">
              <w:rPr>
                <w:rFonts w:ascii="Times New Roman" w:eastAsia="TimesNewRomanPSMT" w:hAnsi="Times New Roman"/>
                <w:bCs/>
                <w:sz w:val="24"/>
                <w:szCs w:val="24"/>
              </w:rPr>
              <w:t xml:space="preserve">. </w:t>
            </w:r>
            <w:r w:rsidRPr="00594B9B">
              <w:rPr>
                <w:rFonts w:ascii="Times New Roman" w:eastAsia="TimesNewRomanPSMT" w:hAnsi="Times New Roman"/>
                <w:sz w:val="24"/>
                <w:szCs w:val="24"/>
              </w:rPr>
              <w:t>Классификация перекрытий</w:t>
            </w:r>
            <w:r w:rsidRPr="00594B9B">
              <w:rPr>
                <w:rFonts w:ascii="Times New Roman" w:eastAsia="TimesNewRomanPSMT" w:hAnsi="Times New Roman"/>
                <w:bCs/>
                <w:sz w:val="24"/>
                <w:szCs w:val="24"/>
              </w:rPr>
              <w:t xml:space="preserve">. </w:t>
            </w:r>
            <w:proofErr w:type="gramStart"/>
            <w:r w:rsidRPr="00594B9B">
              <w:rPr>
                <w:rFonts w:ascii="Times New Roman" w:eastAsia="TimesNewRomanPSMT" w:hAnsi="Times New Roman"/>
                <w:sz w:val="24"/>
                <w:szCs w:val="24"/>
              </w:rPr>
              <w:t>Требования</w:t>
            </w:r>
            <w:proofErr w:type="gramEnd"/>
            <w:r w:rsidRPr="00594B9B">
              <w:rPr>
                <w:rFonts w:ascii="Times New Roman" w:eastAsia="TimesNewRomanPSMT" w:hAnsi="Times New Roman"/>
                <w:sz w:val="24"/>
                <w:szCs w:val="24"/>
              </w:rPr>
              <w:t xml:space="preserve"> предъявляемые к ним. Конструктивные решения сборных перекрытий из железобетонных плит; монолитных перекрытий; </w:t>
            </w:r>
            <w:proofErr w:type="spellStart"/>
            <w:r w:rsidRPr="00594B9B">
              <w:rPr>
                <w:rFonts w:ascii="Times New Roman" w:eastAsia="TimesNewRomanPSMT" w:hAnsi="Times New Roman"/>
                <w:sz w:val="24"/>
                <w:szCs w:val="24"/>
              </w:rPr>
              <w:t>надподвальных</w:t>
            </w:r>
            <w:proofErr w:type="spellEnd"/>
            <w:r w:rsidRPr="00594B9B">
              <w:rPr>
                <w:rFonts w:ascii="Times New Roman" w:eastAsia="TimesNewRomanPSMT" w:hAnsi="Times New Roman"/>
                <w:sz w:val="24"/>
                <w:szCs w:val="24"/>
              </w:rPr>
              <w:t xml:space="preserve">, чердачных перекрытий, перекрытий в санузлах. Классификация полов. </w:t>
            </w:r>
            <w:proofErr w:type="gramStart"/>
            <w:r w:rsidRPr="00594B9B">
              <w:rPr>
                <w:rFonts w:ascii="Times New Roman" w:eastAsia="TimesNewRomanPSMT" w:hAnsi="Times New Roman"/>
                <w:sz w:val="24"/>
                <w:szCs w:val="24"/>
              </w:rPr>
              <w:t>Требования</w:t>
            </w:r>
            <w:proofErr w:type="gramEnd"/>
            <w:r w:rsidRPr="00594B9B">
              <w:rPr>
                <w:rFonts w:ascii="Times New Roman" w:eastAsia="TimesNewRomanPSMT" w:hAnsi="Times New Roman"/>
                <w:sz w:val="24"/>
                <w:szCs w:val="24"/>
              </w:rPr>
              <w:t xml:space="preserve"> предъявляемые к ним Конструктивные решения деревянных полов, из плитных и плиточных материалов, полов из рулонных материалов, сплошных полов. </w:t>
            </w:r>
          </w:p>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iCs/>
                <w:sz w:val="24"/>
                <w:szCs w:val="24"/>
              </w:rPr>
              <w:t xml:space="preserve">Перегородки. </w:t>
            </w:r>
            <w:r w:rsidRPr="00594B9B">
              <w:rPr>
                <w:rFonts w:ascii="Times New Roman" w:eastAsia="TimesNewRomanPSMT" w:hAnsi="Times New Roman"/>
                <w:sz w:val="24"/>
                <w:szCs w:val="24"/>
              </w:rPr>
              <w:t xml:space="preserve">Классификация и требования предъявляемые к ним. Конструктивные решения крупнопанельных перегородок, перегородок из мелкоразмерных элементов, деревянных перегородок. </w:t>
            </w:r>
            <w:proofErr w:type="spellStart"/>
            <w:r w:rsidRPr="00594B9B">
              <w:rPr>
                <w:rFonts w:ascii="Times New Roman" w:eastAsia="TimesNewRomanPSMT" w:hAnsi="Times New Roman"/>
                <w:sz w:val="24"/>
                <w:szCs w:val="24"/>
              </w:rPr>
              <w:t>Опирание</w:t>
            </w:r>
            <w:proofErr w:type="spellEnd"/>
            <w:r w:rsidRPr="00594B9B">
              <w:rPr>
                <w:rFonts w:ascii="Times New Roman" w:eastAsia="TimesNewRomanPSMT" w:hAnsi="Times New Roman"/>
                <w:sz w:val="24"/>
                <w:szCs w:val="24"/>
              </w:rPr>
              <w:t xml:space="preserve"> перегородок, их примыкание к стенам и потолкам. </w:t>
            </w:r>
          </w:p>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iCs/>
                <w:sz w:val="24"/>
                <w:szCs w:val="24"/>
              </w:rPr>
              <w:t>Окна, двери</w:t>
            </w:r>
            <w:r w:rsidRPr="00594B9B">
              <w:rPr>
                <w:rFonts w:ascii="Times New Roman" w:eastAsia="TimesNewRomanPSMT" w:hAnsi="Times New Roman"/>
                <w:sz w:val="24"/>
                <w:szCs w:val="24"/>
              </w:rPr>
              <w:t xml:space="preserve">. Классификация окон и требования предъявляемые к ним. Деревянные оконные блоки с раздельными и спаренными переплётами. Современные оконные конструкции. Установка и закрепление оконных блоков. Конструкции витражей. Классификация дверей и требования предъявляемые к ним. Конструкции дверных полотен. </w:t>
            </w:r>
          </w:p>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iCs/>
                <w:sz w:val="24"/>
                <w:szCs w:val="24"/>
              </w:rPr>
              <w:t>Крыши, мансарды, кровли</w:t>
            </w:r>
            <w:r w:rsidRPr="00594B9B">
              <w:rPr>
                <w:rFonts w:ascii="Times New Roman" w:eastAsia="TimesNewRomanPSMT" w:hAnsi="Times New Roman"/>
                <w:bCs/>
                <w:sz w:val="24"/>
                <w:szCs w:val="24"/>
              </w:rPr>
              <w:t xml:space="preserve">. </w:t>
            </w:r>
            <w:r w:rsidRPr="00594B9B">
              <w:rPr>
                <w:rFonts w:ascii="Times New Roman" w:eastAsia="TimesNewRomanPSMT" w:hAnsi="Times New Roman"/>
                <w:sz w:val="24"/>
                <w:szCs w:val="24"/>
              </w:rPr>
              <w:t>Классификация крыш и требования предъявляемые к ним. Скатные крыши и их конструкции. Виды мансард и их конструктивное решение. Водоотвод со скатных крыш. Конструкции совмещённых крыш. Крыши раздельной конструкции. Эксплуатируемые крыши- террасы</w:t>
            </w:r>
            <w:proofErr w:type="gramStart"/>
            <w:r w:rsidRPr="00594B9B">
              <w:rPr>
                <w:rFonts w:ascii="Times New Roman" w:eastAsia="TimesNewRomanPSMT" w:hAnsi="Times New Roman"/>
                <w:sz w:val="24"/>
                <w:szCs w:val="24"/>
              </w:rPr>
              <w:t xml:space="preserve"> .</w:t>
            </w:r>
            <w:proofErr w:type="gramEnd"/>
            <w:r w:rsidRPr="00594B9B">
              <w:rPr>
                <w:rFonts w:ascii="Times New Roman" w:eastAsia="TimesNewRomanPSMT" w:hAnsi="Times New Roman"/>
                <w:sz w:val="24"/>
                <w:szCs w:val="24"/>
              </w:rPr>
              <w:t xml:space="preserve"> </w:t>
            </w:r>
            <w:r w:rsidRPr="00594B9B">
              <w:rPr>
                <w:rFonts w:ascii="Times New Roman" w:eastAsia="TimesNewRomanPSMT" w:hAnsi="Times New Roman"/>
                <w:sz w:val="24"/>
                <w:szCs w:val="24"/>
              </w:rPr>
              <w:lastRenderedPageBreak/>
              <w:t xml:space="preserve">их конструкции. Классификация кровли и требования предъявляемые к ней. Кровли скатных и совмещённых крыш. Водоотвод с плоских крыш. Выход на крышу. </w:t>
            </w:r>
          </w:p>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iCs/>
                <w:sz w:val="24"/>
                <w:szCs w:val="24"/>
              </w:rPr>
              <w:t xml:space="preserve">Лестницы. </w:t>
            </w:r>
            <w:r w:rsidRPr="00594B9B">
              <w:rPr>
                <w:rFonts w:ascii="Times New Roman" w:eastAsia="TimesNewRomanPSMT" w:hAnsi="Times New Roman"/>
                <w:sz w:val="24"/>
                <w:szCs w:val="24"/>
              </w:rPr>
              <w:t xml:space="preserve">Конструктивные </w:t>
            </w:r>
            <w:r w:rsidRPr="00594B9B">
              <w:rPr>
                <w:rFonts w:ascii="Times New Roman" w:eastAsia="TimesNewRomanPSMT" w:hAnsi="Times New Roman"/>
                <w:bCs/>
                <w:iCs/>
                <w:sz w:val="24"/>
                <w:szCs w:val="24"/>
              </w:rPr>
              <w:t>э</w:t>
            </w:r>
            <w:r w:rsidRPr="00594B9B">
              <w:rPr>
                <w:rFonts w:ascii="Times New Roman" w:eastAsia="TimesNewRomanPSMT" w:hAnsi="Times New Roman"/>
                <w:sz w:val="24"/>
                <w:szCs w:val="24"/>
              </w:rPr>
              <w:t>лементы лестниц</w:t>
            </w:r>
            <w:r w:rsidRPr="00594B9B">
              <w:rPr>
                <w:rFonts w:ascii="Times New Roman" w:eastAsia="TimesNewRomanPSMT" w:hAnsi="Times New Roman"/>
                <w:bCs/>
                <w:iCs/>
                <w:sz w:val="24"/>
                <w:szCs w:val="24"/>
              </w:rPr>
              <w:t xml:space="preserve">. </w:t>
            </w:r>
            <w:r w:rsidRPr="00594B9B">
              <w:rPr>
                <w:rFonts w:ascii="Times New Roman" w:eastAsia="TimesNewRomanPSMT" w:hAnsi="Times New Roman"/>
                <w:sz w:val="24"/>
                <w:szCs w:val="24"/>
              </w:rPr>
              <w:t>Классификация лестниц и требования, предъявляемые к ним</w:t>
            </w:r>
            <w:r w:rsidRPr="00594B9B">
              <w:rPr>
                <w:rFonts w:ascii="Times New Roman" w:eastAsia="TimesNewRomanPSMT" w:hAnsi="Times New Roman"/>
                <w:bCs/>
                <w:iCs/>
                <w:sz w:val="24"/>
                <w:szCs w:val="24"/>
              </w:rPr>
              <w:t xml:space="preserve">. </w:t>
            </w:r>
            <w:r w:rsidRPr="00594B9B">
              <w:rPr>
                <w:rFonts w:ascii="Times New Roman" w:eastAsia="TimesNewRomanPSMT" w:hAnsi="Times New Roman"/>
                <w:sz w:val="24"/>
                <w:szCs w:val="24"/>
              </w:rPr>
              <w:t xml:space="preserve">Конструкции железобетонных лестниц. Конструкции деревянных лестниц, пожарных лестниц, лестниц стремянок. Пандусы. </w:t>
            </w:r>
          </w:p>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bCs/>
                <w:iCs/>
                <w:sz w:val="24"/>
                <w:szCs w:val="24"/>
              </w:rPr>
              <w:t>Конструкции большепролётных покрытий общественных зданий</w:t>
            </w:r>
            <w:r w:rsidRPr="00594B9B">
              <w:rPr>
                <w:rFonts w:ascii="Times New Roman" w:eastAsia="TimesNewRomanPSMT" w:hAnsi="Times New Roman"/>
                <w:bCs/>
                <w:sz w:val="24"/>
                <w:szCs w:val="24"/>
              </w:rPr>
              <w:t xml:space="preserve">. </w:t>
            </w:r>
            <w:r w:rsidRPr="00594B9B">
              <w:rPr>
                <w:rFonts w:ascii="Times New Roman" w:eastAsia="TimesNewRomanPSMT" w:hAnsi="Times New Roman"/>
                <w:sz w:val="24"/>
                <w:szCs w:val="24"/>
              </w:rPr>
              <w:t xml:space="preserve">Классификация. Общие сведения о принципах статической работы плоскостных и пространственных большепролетных покрытий. Железобетонные балки и стальные фермы, перекрывающие помещения залов. Краткие сведения о пространственных покрытиях: оболочки, складки, шатры. Висячие и пневматические покрытия – краткие сведения. Большепролетные конструкции в архитектурной композиции общественных зданий </w:t>
            </w:r>
            <w:r w:rsidRPr="00594B9B">
              <w:rPr>
                <w:rFonts w:ascii="Times New Roman" w:eastAsia="TimesNewRomanPSMT" w:hAnsi="Times New Roman"/>
                <w:bCs/>
                <w:iCs/>
                <w:sz w:val="24"/>
                <w:szCs w:val="24"/>
              </w:rPr>
              <w:t xml:space="preserve">Подвесные потолки </w:t>
            </w:r>
            <w:r w:rsidRPr="00594B9B">
              <w:rPr>
                <w:rFonts w:ascii="Times New Roman" w:eastAsia="TimesNewRomanPSMT" w:hAnsi="Times New Roman"/>
                <w:sz w:val="24"/>
                <w:szCs w:val="24"/>
              </w:rPr>
              <w:t xml:space="preserve">Назначение подвесных потолков. Требования к их конструкциям. Материал. Акустические потолки. Конструкции крепления подвесных потолков. Натяжные потолки_ </w:t>
            </w:r>
            <w:r w:rsidRPr="00594B9B">
              <w:rPr>
                <w:rFonts w:ascii="Times New Roman" w:eastAsia="TimesNewRomanPSMT" w:hAnsi="Times New Roman"/>
                <w:color w:val="000000"/>
                <w:sz w:val="24"/>
                <w:szCs w:val="24"/>
              </w:rPr>
              <w:t>Узлы, детали</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color w:val="000000"/>
                <w:sz w:val="24"/>
                <w:szCs w:val="24"/>
              </w:rPr>
            </w:pPr>
            <w:r>
              <w:rPr>
                <w:rFonts w:ascii="Times New Roman" w:eastAsia="TimesNewRomanPSMT" w:hAnsi="Times New Roman"/>
                <w:color w:val="000000"/>
                <w:sz w:val="24"/>
                <w:szCs w:val="24"/>
              </w:rPr>
              <w:lastRenderedPageBreak/>
              <w:t>16</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bCs/>
                <w:color w:val="000000"/>
                <w:sz w:val="24"/>
                <w:szCs w:val="24"/>
              </w:rPr>
              <w:t xml:space="preserve">4. Типы гражданских зданий и их конструкции </w:t>
            </w:r>
            <w:r w:rsidRPr="00594B9B">
              <w:rPr>
                <w:rFonts w:ascii="Times New Roman" w:eastAsia="TimesNewRomanPSMT" w:hAnsi="Times New Roman"/>
                <w:color w:val="000000"/>
                <w:sz w:val="24"/>
                <w:szCs w:val="24"/>
              </w:rPr>
              <w:t>Здания из монолитного железобетона. Крупнопанельные здания. Крупноблочные здания. Деревянные здания. Современные технологии их возведения.</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color w:val="000000"/>
                <w:sz w:val="24"/>
                <w:szCs w:val="24"/>
              </w:rPr>
            </w:pPr>
            <w:r>
              <w:rPr>
                <w:rFonts w:ascii="Times New Roman" w:eastAsia="TimesNewRomanPSMT" w:hAnsi="Times New Roman"/>
                <w:color w:val="000000"/>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color w:val="000000"/>
                <w:sz w:val="24"/>
                <w:szCs w:val="24"/>
              </w:rPr>
            </w:pPr>
            <w:r w:rsidRPr="00594B9B">
              <w:rPr>
                <w:rFonts w:ascii="Times New Roman" w:eastAsia="TimesNewRomanPSMT" w:hAnsi="Times New Roman"/>
                <w:bCs/>
                <w:color w:val="000000"/>
                <w:sz w:val="24"/>
                <w:szCs w:val="24"/>
              </w:rPr>
              <w:t>5</w:t>
            </w:r>
            <w:r w:rsidRPr="00594B9B">
              <w:rPr>
                <w:rFonts w:ascii="Times New Roman" w:eastAsia="TimesNewRomanPSMT" w:hAnsi="Times New Roman"/>
                <w:bCs/>
                <w:iCs/>
                <w:color w:val="000000"/>
                <w:sz w:val="24"/>
                <w:szCs w:val="24"/>
              </w:rPr>
              <w:t xml:space="preserve">. </w:t>
            </w:r>
            <w:r w:rsidRPr="00594B9B">
              <w:rPr>
                <w:rFonts w:ascii="Times New Roman" w:eastAsia="TimesNewRomanPSMT" w:hAnsi="Times New Roman"/>
                <w:bCs/>
                <w:color w:val="000000"/>
                <w:sz w:val="24"/>
                <w:szCs w:val="24"/>
              </w:rPr>
              <w:t xml:space="preserve">Строительные элементы санитарно-технического и инженерного оборудования зданий </w:t>
            </w:r>
            <w:r w:rsidRPr="00594B9B">
              <w:rPr>
                <w:rFonts w:ascii="Times New Roman" w:eastAsia="TimesNewRomanPSMT" w:hAnsi="Times New Roman"/>
                <w:color w:val="000000"/>
                <w:sz w:val="24"/>
                <w:szCs w:val="24"/>
              </w:rPr>
              <w:t>Санитарно-технические кабины: конструкция, размещение в зданиях. Вентиляционные устройства зданий. Мусоропроводы, их элементы и местоположение в здании. Пассажирские и грузовые лифты, их размещение в здании. Эскалаторы</w:t>
            </w:r>
            <w:r w:rsidRPr="00594B9B">
              <w:rPr>
                <w:rFonts w:ascii="Times New Roman" w:eastAsia="TimesNewRomanPSMT" w:hAnsi="Times New Roman"/>
                <w:bCs/>
                <w:color w:val="000000"/>
                <w:sz w:val="24"/>
                <w:szCs w:val="24"/>
              </w:rPr>
              <w:t>.</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bCs/>
                <w:color w:val="000000"/>
                <w:sz w:val="24"/>
                <w:szCs w:val="24"/>
              </w:rPr>
            </w:pPr>
            <w:r>
              <w:rPr>
                <w:rFonts w:ascii="Times New Roman" w:eastAsia="TimesNewRomanPSMT" w:hAnsi="Times New Roman"/>
                <w:bCs/>
                <w:color w:val="000000"/>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color w:val="000000"/>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bCs/>
                <w:color w:val="000000"/>
                <w:sz w:val="24"/>
                <w:szCs w:val="24"/>
              </w:rPr>
              <w:t xml:space="preserve">6.. Понятие о проектировании промышленных зданий. </w:t>
            </w:r>
            <w:r w:rsidRPr="00594B9B">
              <w:rPr>
                <w:rFonts w:ascii="Times New Roman" w:eastAsia="TimesNewRomanPSMT" w:hAnsi="Times New Roman"/>
                <w:color w:val="000000"/>
                <w:sz w:val="24"/>
                <w:szCs w:val="24"/>
              </w:rPr>
              <w:t>Основные положения проектирования промышленных зданий. Общие сведения о генеральном плане. Технико-экономические показатели генеральных планов.</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color w:val="000000"/>
                <w:sz w:val="24"/>
                <w:szCs w:val="24"/>
              </w:rPr>
            </w:pPr>
            <w:r>
              <w:rPr>
                <w:rFonts w:ascii="Times New Roman" w:eastAsia="TimesNewRomanPSMT" w:hAnsi="Times New Roman"/>
                <w:color w:val="000000"/>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bCs/>
                <w:color w:val="000000"/>
                <w:sz w:val="24"/>
                <w:szCs w:val="24"/>
              </w:rPr>
              <w:t xml:space="preserve">7. Конструкции промышленных зданий. </w:t>
            </w:r>
            <w:r w:rsidRPr="00594B9B">
              <w:rPr>
                <w:rFonts w:ascii="Times New Roman" w:eastAsia="TimesNewRomanPSMT" w:hAnsi="Times New Roman"/>
                <w:color w:val="000000"/>
                <w:sz w:val="24"/>
                <w:szCs w:val="24"/>
              </w:rPr>
              <w:t xml:space="preserve">Классификация и конструктивные системы промышленных зданий. Подъёмно-транспортное оборудование промышленных зданий и его влияние на конструкции.Правила привязки колонн и стеновых ограждений к разбивочным осям здания. </w:t>
            </w:r>
          </w:p>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bCs/>
                <w:iCs/>
                <w:color w:val="000000"/>
                <w:sz w:val="24"/>
                <w:szCs w:val="24"/>
              </w:rPr>
              <w:t>Фундаменты, фундаментные балки</w:t>
            </w:r>
            <w:r w:rsidRPr="00594B9B">
              <w:rPr>
                <w:rFonts w:ascii="Times New Roman" w:eastAsia="TimesNewRomanPSMT" w:hAnsi="Times New Roman"/>
                <w:color w:val="000000"/>
                <w:sz w:val="24"/>
                <w:szCs w:val="24"/>
              </w:rPr>
              <w:t xml:space="preserve">. Классификация фундаментов промышленных зданий, требования к ним. Конструкции железобетонных фундаментов – сборных и монолитных, столбчатых стаканного типа. Железобетонные фундаменты под стальные колонны. Фундаментные балки: их назначение, виды и </w:t>
            </w:r>
            <w:proofErr w:type="spellStart"/>
            <w:r w:rsidRPr="00594B9B">
              <w:rPr>
                <w:rFonts w:ascii="Times New Roman" w:eastAsia="TimesNewRomanPSMT" w:hAnsi="Times New Roman"/>
                <w:color w:val="000000"/>
                <w:sz w:val="24"/>
                <w:szCs w:val="24"/>
              </w:rPr>
              <w:t>опирание</w:t>
            </w:r>
            <w:proofErr w:type="spellEnd"/>
            <w:r w:rsidRPr="00594B9B">
              <w:rPr>
                <w:rFonts w:ascii="Times New Roman" w:eastAsia="TimesNewRomanPSMT" w:hAnsi="Times New Roman"/>
                <w:color w:val="000000"/>
                <w:sz w:val="24"/>
                <w:szCs w:val="24"/>
              </w:rPr>
              <w:t xml:space="preserve"> на фундаменты. Свайные фундаменты промышленных зданий, их конструкция </w:t>
            </w:r>
          </w:p>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bCs/>
                <w:iCs/>
                <w:color w:val="000000"/>
                <w:sz w:val="24"/>
                <w:szCs w:val="24"/>
              </w:rPr>
              <w:t>Конструкции одноэтажных промышленных зданий</w:t>
            </w:r>
            <w:r w:rsidRPr="00594B9B">
              <w:rPr>
                <w:rFonts w:ascii="Times New Roman" w:eastAsia="TimesNewRomanPSMT" w:hAnsi="Times New Roman"/>
                <w:color w:val="000000"/>
                <w:sz w:val="24"/>
                <w:szCs w:val="24"/>
              </w:rPr>
              <w:t xml:space="preserve">: Железобетонные конструкции: колонны, подкрановые и обвязочные балки, стропильные и подстропильные балки и фермы. Обеспечение пространственной жесткости железобетонного каркаса. Узлы сборного железобетонного каркаса. Стальные конструкции: колонны, подкрановые балки, стропильные и подстропильные фермы. Связи в стальном каркасе. Узлы стального каркаса. </w:t>
            </w:r>
          </w:p>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bCs/>
                <w:iCs/>
                <w:color w:val="000000"/>
                <w:sz w:val="24"/>
                <w:szCs w:val="24"/>
              </w:rPr>
              <w:t xml:space="preserve">Многоэтажный железобетонный каркас промышленных зданий </w:t>
            </w:r>
            <w:r w:rsidRPr="00594B9B">
              <w:rPr>
                <w:rFonts w:ascii="Times New Roman" w:eastAsia="TimesNewRomanPSMT" w:hAnsi="Times New Roman"/>
                <w:color w:val="000000"/>
                <w:sz w:val="24"/>
                <w:szCs w:val="24"/>
              </w:rPr>
              <w:t xml:space="preserve">и его конструкции, узлы каркаса Здания из легких металлических конструкций. </w:t>
            </w:r>
            <w:proofErr w:type="gramStart"/>
            <w:r w:rsidRPr="00594B9B">
              <w:rPr>
                <w:rFonts w:ascii="Times New Roman" w:eastAsia="TimesNewRomanPSMT" w:hAnsi="Times New Roman"/>
                <w:color w:val="000000"/>
                <w:sz w:val="24"/>
                <w:szCs w:val="24"/>
              </w:rPr>
              <w:t xml:space="preserve">Стены, перегородки, покрытия, фонари, окна, двери, ворота, </w:t>
            </w:r>
            <w:r w:rsidRPr="00594B9B">
              <w:rPr>
                <w:rFonts w:ascii="Times New Roman" w:eastAsia="TimesNewRomanPSMT" w:hAnsi="Times New Roman"/>
                <w:color w:val="000000"/>
                <w:sz w:val="24"/>
                <w:szCs w:val="24"/>
              </w:rPr>
              <w:lastRenderedPageBreak/>
              <w:t>полы и их конструкции.</w:t>
            </w:r>
            <w:proofErr w:type="gramEnd"/>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color w:val="000000"/>
                <w:sz w:val="24"/>
                <w:szCs w:val="24"/>
              </w:rPr>
            </w:pPr>
            <w:r>
              <w:rPr>
                <w:rFonts w:ascii="Times New Roman" w:eastAsia="TimesNewRomanPSMT" w:hAnsi="Times New Roman"/>
                <w:color w:val="000000"/>
                <w:sz w:val="24"/>
                <w:szCs w:val="24"/>
              </w:rPr>
              <w:lastRenderedPageBreak/>
              <w:t>12</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8. Приспособление жилых помещений и общего имущества в многоквартирном доме с учетом потребностей инвалидов</w:t>
            </w:r>
            <w:r w:rsidRPr="00594B9B">
              <w:rPr>
                <w:rFonts w:ascii="Times New Roman" w:eastAsia="TimesNewRomanPSMT" w:hAnsi="Times New Roman"/>
                <w:sz w:val="24"/>
                <w:szCs w:val="24"/>
              </w:rPr>
              <w:t>. Требования к доступности жилого помещения и общего имущества в многоквартирном жилом доме для инвалида: к территории, примыкающей к многоквартирному дому, в котором проживает инвалид, к дорожному покрытию перед крыльцом, к крыльцу, к лестнице крыльца, к пандусу крыльца, к тамбуру, к внеквартирному коридору. Требования поприспособлению жилого помещения с учетом потребностей инвалида: к жилой комнате, санитарному узлу, к конструктивным элементам квартиры</w:t>
            </w:r>
            <w:r w:rsidRPr="00594B9B">
              <w:rPr>
                <w:rFonts w:ascii="Times New Roman" w:eastAsia="TimesNewRomanPSMT" w:hAnsi="Times New Roman"/>
                <w:bCs/>
                <w:sz w:val="24"/>
                <w:szCs w:val="24"/>
              </w:rPr>
              <w:t>.</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bCs/>
                <w:color w:val="000000"/>
                <w:sz w:val="24"/>
                <w:szCs w:val="24"/>
              </w:rPr>
            </w:pPr>
            <w:r>
              <w:rPr>
                <w:rFonts w:ascii="Times New Roman" w:eastAsia="TimesNewRomanPSMT" w:hAnsi="Times New Roman"/>
                <w:bCs/>
                <w:color w:val="000000"/>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color w:val="000000"/>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color w:val="000000"/>
                <w:sz w:val="24"/>
                <w:szCs w:val="24"/>
              </w:rPr>
            </w:pPr>
            <w:r w:rsidRPr="00594B9B">
              <w:rPr>
                <w:rFonts w:ascii="Times New Roman" w:eastAsia="TimesNewRomanPSMT" w:hAnsi="Times New Roman"/>
                <w:bCs/>
                <w:color w:val="000000"/>
                <w:sz w:val="24"/>
                <w:szCs w:val="24"/>
              </w:rPr>
              <w:t xml:space="preserve">В том числе, практических занятий </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bCs/>
                <w:color w:val="000000"/>
                <w:sz w:val="24"/>
                <w:szCs w:val="24"/>
              </w:rPr>
            </w:pPr>
            <w:r>
              <w:rPr>
                <w:rFonts w:ascii="Times New Roman" w:eastAsia="TimesNewRomanPSMT" w:hAnsi="Times New Roman"/>
                <w:bCs/>
                <w:color w:val="000000"/>
                <w:sz w:val="24"/>
                <w:szCs w:val="24"/>
              </w:rPr>
              <w:t>48</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color w:val="000000"/>
                <w:sz w:val="24"/>
                <w:szCs w:val="24"/>
              </w:rPr>
            </w:pPr>
          </w:p>
        </w:tc>
        <w:tc>
          <w:tcPr>
            <w:tcW w:w="11063" w:type="dxa"/>
            <w:shd w:val="clear" w:color="auto" w:fill="auto"/>
          </w:tcPr>
          <w:p w:rsidR="004E582E" w:rsidRPr="00594B9B" w:rsidRDefault="004E582E" w:rsidP="007C091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Практическое занятие №</w:t>
            </w:r>
            <w:r w:rsidR="007C091B">
              <w:rPr>
                <w:rFonts w:ascii="Times New Roman" w:eastAsia="TimesNewRomanPSMT" w:hAnsi="Times New Roman"/>
                <w:color w:val="000000"/>
                <w:sz w:val="24"/>
                <w:szCs w:val="24"/>
              </w:rPr>
              <w:t>1</w:t>
            </w:r>
            <w:r w:rsidRPr="00594B9B">
              <w:rPr>
                <w:rFonts w:ascii="Times New Roman" w:eastAsia="TimesNewRomanPSMT" w:hAnsi="Times New Roman"/>
                <w:color w:val="000000"/>
                <w:sz w:val="24"/>
                <w:szCs w:val="24"/>
              </w:rPr>
              <w:t xml:space="preserve">. Вычерчивание конструктивной системы гражданского здания. </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color w:val="000000"/>
                <w:sz w:val="24"/>
                <w:szCs w:val="24"/>
              </w:rPr>
            </w:pPr>
            <w:r>
              <w:rPr>
                <w:rFonts w:ascii="Times New Roman" w:eastAsia="TimesNewRomanPSMT" w:hAnsi="Times New Roman"/>
                <w:color w:val="000000"/>
                <w:sz w:val="24"/>
                <w:szCs w:val="24"/>
              </w:rPr>
              <w:t>8</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7C091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Практическое занятие №</w:t>
            </w:r>
            <w:r w:rsidR="007C091B">
              <w:rPr>
                <w:rFonts w:ascii="Times New Roman" w:eastAsia="TimesNewRomanPSMT" w:hAnsi="Times New Roman"/>
                <w:color w:val="000000"/>
                <w:sz w:val="24"/>
                <w:szCs w:val="24"/>
              </w:rPr>
              <w:t>2</w:t>
            </w:r>
            <w:r w:rsidRPr="00594B9B">
              <w:rPr>
                <w:rFonts w:ascii="Times New Roman" w:eastAsia="TimesNewRomanPSMT" w:hAnsi="Times New Roman"/>
                <w:color w:val="000000"/>
                <w:sz w:val="24"/>
                <w:szCs w:val="24"/>
              </w:rPr>
              <w:t xml:space="preserve">. Определение глубины заложения фундамента. Вычерчивание схемы расположения фундаментов </w:t>
            </w:r>
          </w:p>
        </w:tc>
        <w:tc>
          <w:tcPr>
            <w:tcW w:w="93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7C091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Практическое занятие №</w:t>
            </w:r>
            <w:r w:rsidR="007C091B">
              <w:rPr>
                <w:rFonts w:ascii="Times New Roman" w:eastAsia="TimesNewRomanPSMT" w:hAnsi="Times New Roman"/>
                <w:color w:val="000000"/>
                <w:sz w:val="24"/>
                <w:szCs w:val="24"/>
              </w:rPr>
              <w:t>3</w:t>
            </w:r>
            <w:r w:rsidRPr="00594B9B">
              <w:rPr>
                <w:rFonts w:ascii="Times New Roman" w:eastAsia="TimesNewRomanPSMT" w:hAnsi="Times New Roman"/>
                <w:color w:val="000000"/>
                <w:sz w:val="24"/>
                <w:szCs w:val="24"/>
              </w:rPr>
              <w:t>. Определение количества и характера работы перемычек. Вычерчивание перемычек над оконным или дверным проемом.</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color w:val="000000"/>
                <w:sz w:val="24"/>
                <w:szCs w:val="24"/>
              </w:rPr>
            </w:pPr>
            <w:r>
              <w:rPr>
                <w:rFonts w:ascii="Times New Roman" w:eastAsia="TimesNewRomanPSMT" w:hAnsi="Times New Roman"/>
                <w:color w:val="000000"/>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7C091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Практическое занятие №</w:t>
            </w:r>
            <w:r w:rsidR="007C091B">
              <w:rPr>
                <w:rFonts w:ascii="Times New Roman" w:eastAsia="TimesNewRomanPSMT" w:hAnsi="Times New Roman"/>
                <w:color w:val="000000"/>
                <w:sz w:val="24"/>
                <w:szCs w:val="24"/>
              </w:rPr>
              <w:t>4</w:t>
            </w:r>
            <w:r w:rsidRPr="00594B9B">
              <w:rPr>
                <w:rFonts w:ascii="Times New Roman" w:eastAsia="TimesNewRomanPSMT" w:hAnsi="Times New Roman"/>
                <w:color w:val="000000"/>
                <w:sz w:val="24"/>
                <w:szCs w:val="24"/>
              </w:rPr>
              <w:t xml:space="preserve">. Выполнение теплотехнического расчёта ограждающих конструкций </w:t>
            </w:r>
          </w:p>
        </w:tc>
        <w:tc>
          <w:tcPr>
            <w:tcW w:w="93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7C091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Практическое занятие №</w:t>
            </w:r>
            <w:r w:rsidR="007C091B">
              <w:rPr>
                <w:rFonts w:ascii="Times New Roman" w:eastAsia="TimesNewRomanPSMT" w:hAnsi="Times New Roman"/>
                <w:color w:val="000000"/>
                <w:sz w:val="24"/>
                <w:szCs w:val="24"/>
              </w:rPr>
              <w:t>5</w:t>
            </w:r>
            <w:r w:rsidRPr="00594B9B">
              <w:rPr>
                <w:rFonts w:ascii="Times New Roman" w:eastAsia="TimesNewRomanPSMT" w:hAnsi="Times New Roman"/>
                <w:color w:val="000000"/>
                <w:sz w:val="24"/>
                <w:szCs w:val="24"/>
              </w:rPr>
              <w:t xml:space="preserve">. Вычерчивание схемы расположения плит перекрытия </w:t>
            </w:r>
          </w:p>
        </w:tc>
        <w:tc>
          <w:tcPr>
            <w:tcW w:w="933" w:type="dxa"/>
            <w:shd w:val="clear" w:color="auto" w:fill="auto"/>
          </w:tcPr>
          <w:p w:rsidR="004E582E" w:rsidRPr="00594B9B" w:rsidRDefault="00867ABF"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7C091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Практическое занятие №</w:t>
            </w:r>
            <w:r w:rsidR="007C091B">
              <w:rPr>
                <w:rFonts w:ascii="Times New Roman" w:eastAsia="TimesNewRomanPSMT" w:hAnsi="Times New Roman"/>
                <w:color w:val="000000"/>
                <w:sz w:val="24"/>
                <w:szCs w:val="24"/>
              </w:rPr>
              <w:t>6</w:t>
            </w:r>
            <w:r w:rsidRPr="00594B9B">
              <w:rPr>
                <w:rFonts w:ascii="Times New Roman" w:eastAsia="TimesNewRomanPSMT" w:hAnsi="Times New Roman"/>
                <w:bCs/>
                <w:color w:val="000000"/>
                <w:sz w:val="24"/>
                <w:szCs w:val="24"/>
              </w:rPr>
              <w:t xml:space="preserve">. </w:t>
            </w:r>
            <w:r w:rsidRPr="00594B9B">
              <w:rPr>
                <w:rFonts w:ascii="Times New Roman" w:eastAsia="TimesNewRomanPSMT" w:hAnsi="Times New Roman"/>
                <w:color w:val="000000"/>
                <w:sz w:val="24"/>
                <w:szCs w:val="24"/>
              </w:rPr>
              <w:t xml:space="preserve">Конструирование и расчёт лестницы, лестничной клетки. </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color w:val="000000"/>
                <w:sz w:val="24"/>
                <w:szCs w:val="24"/>
              </w:rPr>
            </w:pPr>
            <w:r>
              <w:rPr>
                <w:rFonts w:ascii="Times New Roman" w:eastAsia="TimesNewRomanPSMT" w:hAnsi="Times New Roman"/>
                <w:color w:val="000000"/>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7C091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Практическое занятие №</w:t>
            </w:r>
            <w:r w:rsidR="007C091B">
              <w:rPr>
                <w:rFonts w:ascii="Times New Roman" w:eastAsia="TimesNewRomanPSMT" w:hAnsi="Times New Roman"/>
                <w:color w:val="000000"/>
                <w:sz w:val="24"/>
                <w:szCs w:val="24"/>
              </w:rPr>
              <w:t>7</w:t>
            </w:r>
            <w:r w:rsidRPr="00594B9B">
              <w:rPr>
                <w:rFonts w:ascii="Times New Roman" w:eastAsia="TimesNewRomanPSMT" w:hAnsi="Times New Roman"/>
                <w:color w:val="000000"/>
                <w:sz w:val="24"/>
                <w:szCs w:val="24"/>
              </w:rPr>
              <w:t xml:space="preserve">. Построение плана промышленного здания с проработкой конструктивных элементов и соответствующей привязкой их к разбивочным осям </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color w:val="000000"/>
                <w:sz w:val="24"/>
                <w:szCs w:val="24"/>
              </w:rPr>
            </w:pPr>
            <w:r>
              <w:rPr>
                <w:rFonts w:ascii="Times New Roman" w:eastAsia="TimesNewRomanPSMT" w:hAnsi="Times New Roman"/>
                <w:color w:val="000000"/>
                <w:sz w:val="24"/>
                <w:szCs w:val="24"/>
              </w:rPr>
              <w:t>6</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7C091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Практическое занятие №</w:t>
            </w:r>
            <w:r w:rsidR="007C091B">
              <w:rPr>
                <w:rFonts w:ascii="Times New Roman" w:eastAsia="TimesNewRomanPSMT" w:hAnsi="Times New Roman"/>
                <w:color w:val="000000"/>
                <w:sz w:val="24"/>
                <w:szCs w:val="24"/>
              </w:rPr>
              <w:t>8</w:t>
            </w:r>
            <w:r w:rsidRPr="00594B9B">
              <w:rPr>
                <w:rFonts w:ascii="Times New Roman" w:eastAsia="TimesNewRomanPSMT" w:hAnsi="Times New Roman"/>
                <w:bCs/>
                <w:color w:val="000000"/>
                <w:sz w:val="24"/>
                <w:szCs w:val="24"/>
              </w:rPr>
              <w:t xml:space="preserve">. </w:t>
            </w:r>
            <w:r w:rsidRPr="00594B9B">
              <w:rPr>
                <w:rFonts w:ascii="Times New Roman" w:eastAsia="TimesNewRomanPSMT" w:hAnsi="Times New Roman"/>
                <w:color w:val="000000"/>
                <w:sz w:val="24"/>
                <w:szCs w:val="24"/>
              </w:rPr>
              <w:t xml:space="preserve">Вычерчивание схемы расположения столбчатого фундамента. </w:t>
            </w:r>
          </w:p>
        </w:tc>
        <w:tc>
          <w:tcPr>
            <w:tcW w:w="933" w:type="dxa"/>
            <w:shd w:val="clear" w:color="auto" w:fill="auto"/>
          </w:tcPr>
          <w:p w:rsidR="004E582E" w:rsidRPr="00594B9B" w:rsidRDefault="00867ABF"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7C091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Практическое занятие №</w:t>
            </w:r>
            <w:r w:rsidR="007C091B">
              <w:rPr>
                <w:rFonts w:ascii="Times New Roman" w:eastAsia="TimesNewRomanPSMT" w:hAnsi="Times New Roman"/>
                <w:color w:val="000000"/>
                <w:sz w:val="24"/>
                <w:szCs w:val="24"/>
              </w:rPr>
              <w:t>9</w:t>
            </w:r>
            <w:r w:rsidRPr="00594B9B">
              <w:rPr>
                <w:rFonts w:ascii="Times New Roman" w:eastAsia="TimesNewRomanPSMT" w:hAnsi="Times New Roman"/>
                <w:color w:val="000000"/>
                <w:sz w:val="24"/>
                <w:szCs w:val="24"/>
              </w:rPr>
              <w:t xml:space="preserve">. Конструирование основных узлов сопряжения элементов железобетонного и стального каркасов промышленного здания. </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color w:val="000000"/>
                <w:sz w:val="24"/>
                <w:szCs w:val="24"/>
              </w:rPr>
            </w:pPr>
            <w:r>
              <w:rPr>
                <w:rFonts w:ascii="Times New Roman" w:eastAsia="TimesNewRomanPSMT" w:hAnsi="Times New Roman"/>
                <w:color w:val="000000"/>
                <w:sz w:val="24"/>
                <w:szCs w:val="24"/>
              </w:rPr>
              <w:t>6</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color w:val="000000"/>
                <w:sz w:val="24"/>
                <w:szCs w:val="24"/>
              </w:rPr>
            </w:pPr>
          </w:p>
        </w:tc>
        <w:tc>
          <w:tcPr>
            <w:tcW w:w="11063" w:type="dxa"/>
            <w:shd w:val="clear" w:color="auto" w:fill="auto"/>
          </w:tcPr>
          <w:p w:rsidR="004E582E" w:rsidRPr="00594B9B" w:rsidRDefault="004E582E" w:rsidP="007C091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Практическое занятие №1</w:t>
            </w:r>
            <w:r w:rsidR="007C091B">
              <w:rPr>
                <w:rFonts w:ascii="Times New Roman" w:eastAsia="TimesNewRomanPSMT" w:hAnsi="Times New Roman"/>
                <w:color w:val="000000"/>
                <w:sz w:val="24"/>
                <w:szCs w:val="24"/>
              </w:rPr>
              <w:t>0</w:t>
            </w:r>
            <w:r w:rsidRPr="00594B9B">
              <w:rPr>
                <w:rFonts w:ascii="Times New Roman" w:eastAsia="TimesNewRomanPSMT" w:hAnsi="Times New Roman"/>
                <w:bCs/>
                <w:color w:val="000000"/>
                <w:sz w:val="24"/>
                <w:szCs w:val="24"/>
              </w:rPr>
              <w:t xml:space="preserve">. </w:t>
            </w:r>
            <w:r w:rsidRPr="00594B9B">
              <w:rPr>
                <w:rFonts w:ascii="Times New Roman" w:eastAsia="TimesNewRomanPSMT" w:hAnsi="Times New Roman"/>
                <w:color w:val="000000"/>
                <w:sz w:val="24"/>
                <w:szCs w:val="24"/>
              </w:rPr>
              <w:t xml:space="preserve">Разработка схемы планировочной организации земельного участка. Расчет технико-экономических показателей СПОЗУ. </w:t>
            </w:r>
          </w:p>
        </w:tc>
        <w:tc>
          <w:tcPr>
            <w:tcW w:w="933" w:type="dxa"/>
            <w:shd w:val="clear" w:color="auto" w:fill="auto"/>
          </w:tcPr>
          <w:p w:rsidR="004E582E" w:rsidRPr="00594B9B" w:rsidRDefault="007C091B" w:rsidP="00594B9B">
            <w:pPr>
              <w:autoSpaceDE w:val="0"/>
              <w:autoSpaceDN w:val="0"/>
              <w:adjustRightInd w:val="0"/>
              <w:ind w:left="0" w:right="0" w:firstLine="0"/>
              <w:rPr>
                <w:rFonts w:ascii="Times New Roman" w:eastAsia="TimesNewRomanPSMT" w:hAnsi="Times New Roman"/>
                <w:color w:val="000000"/>
                <w:sz w:val="24"/>
                <w:szCs w:val="24"/>
              </w:rPr>
            </w:pPr>
            <w:r>
              <w:rPr>
                <w:rFonts w:ascii="Times New Roman" w:eastAsia="TimesNewRomanPSMT" w:hAnsi="Times New Roman"/>
                <w:color w:val="000000"/>
                <w:sz w:val="24"/>
                <w:szCs w:val="24"/>
              </w:rPr>
              <w:t>4</w:t>
            </w:r>
          </w:p>
        </w:tc>
      </w:tr>
      <w:tr w:rsidR="004E582E" w:rsidRPr="00594B9B" w:rsidTr="00594B9B">
        <w:tc>
          <w:tcPr>
            <w:tcW w:w="14283" w:type="dxa"/>
            <w:gridSpan w:val="2"/>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Раздел 2 Проектирование строительных конструкций </w:t>
            </w:r>
          </w:p>
        </w:tc>
        <w:tc>
          <w:tcPr>
            <w:tcW w:w="93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iCs/>
                <w:sz w:val="24"/>
                <w:szCs w:val="24"/>
              </w:rPr>
            </w:pPr>
          </w:p>
        </w:tc>
      </w:tr>
      <w:tr w:rsidR="004E582E" w:rsidRPr="00594B9B" w:rsidTr="00594B9B">
        <w:tc>
          <w:tcPr>
            <w:tcW w:w="14283" w:type="dxa"/>
            <w:gridSpan w:val="2"/>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МДК01.01 Проектирование зданий и сооружений </w:t>
            </w:r>
          </w:p>
        </w:tc>
        <w:tc>
          <w:tcPr>
            <w:tcW w:w="93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iCs/>
                <w:sz w:val="24"/>
                <w:szCs w:val="24"/>
              </w:rPr>
            </w:pPr>
          </w:p>
        </w:tc>
      </w:tr>
      <w:tr w:rsidR="004E582E" w:rsidRPr="00594B9B" w:rsidTr="00594B9B">
        <w:tc>
          <w:tcPr>
            <w:tcW w:w="3220" w:type="dxa"/>
            <w:vMerge w:val="restart"/>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Тема 2.1. Основы проектирования строительных конструкций</w:t>
            </w: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Содержание </w:t>
            </w:r>
          </w:p>
        </w:tc>
        <w:tc>
          <w:tcPr>
            <w:tcW w:w="933" w:type="dxa"/>
            <w:shd w:val="clear" w:color="auto" w:fill="auto"/>
          </w:tcPr>
          <w:p w:rsidR="004E582E" w:rsidRPr="00594B9B" w:rsidRDefault="00273560" w:rsidP="00594B9B">
            <w:pPr>
              <w:autoSpaceDE w:val="0"/>
              <w:autoSpaceDN w:val="0"/>
              <w:adjustRightInd w:val="0"/>
              <w:ind w:left="0" w:right="0" w:firstLine="0"/>
              <w:rPr>
                <w:rFonts w:ascii="Times New Roman" w:eastAsia="TimesNewRomanPSMT" w:hAnsi="Times New Roman"/>
                <w:bCs/>
                <w:iCs/>
                <w:sz w:val="24"/>
                <w:szCs w:val="24"/>
              </w:rPr>
            </w:pPr>
            <w:r>
              <w:rPr>
                <w:rFonts w:ascii="Times New Roman" w:eastAsia="TimesNewRomanPSMT" w:hAnsi="Times New Roman"/>
                <w:bCs/>
                <w:iCs/>
                <w:sz w:val="24"/>
                <w:szCs w:val="24"/>
              </w:rPr>
              <w:t>46</w:t>
            </w:r>
          </w:p>
        </w:tc>
      </w:tr>
      <w:tr w:rsidR="004E582E" w:rsidRPr="00594B9B" w:rsidTr="00594B9B">
        <w:tc>
          <w:tcPr>
            <w:tcW w:w="3220" w:type="dxa"/>
            <w:vMerge/>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bCs/>
                <w:iCs/>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1. Основы расчета строительных конструкций (по предельным состояниям). </w:t>
            </w:r>
            <w:r w:rsidRPr="00594B9B">
              <w:rPr>
                <w:rFonts w:ascii="Times New Roman" w:eastAsia="TimesNewRomanPSMT" w:hAnsi="Times New Roman"/>
                <w:sz w:val="24"/>
                <w:szCs w:val="24"/>
              </w:rPr>
              <w:t>Предельные состояния конструкций. Прочностные, деформационные характеристики материалов конструкций. Конструктивные и расчетные схемы. Использование международных стандартов при проектировании строительных конструкций. Использование информационных технологий при расчёте строительных конструкций</w:t>
            </w:r>
          </w:p>
        </w:tc>
        <w:tc>
          <w:tcPr>
            <w:tcW w:w="933" w:type="dxa"/>
            <w:shd w:val="clear" w:color="auto" w:fill="auto"/>
          </w:tcPr>
          <w:p w:rsidR="004E582E" w:rsidRPr="00594B9B" w:rsidRDefault="00273560"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2. Расчёт нагрузок, действующих на конструкции. </w:t>
            </w:r>
            <w:r w:rsidR="00FB1BC4" w:rsidRPr="00594B9B">
              <w:rPr>
                <w:rFonts w:ascii="Times New Roman" w:eastAsia="TimesNewRomanPSMT" w:hAnsi="Times New Roman"/>
                <w:sz w:val="24"/>
                <w:szCs w:val="24"/>
              </w:rPr>
              <w:t>Классификация нагрузок.</w:t>
            </w:r>
            <w:r w:rsidRPr="00594B9B">
              <w:rPr>
                <w:rFonts w:ascii="Times New Roman" w:eastAsia="TimesNewRomanPSMT" w:hAnsi="Times New Roman"/>
                <w:sz w:val="24"/>
                <w:szCs w:val="24"/>
              </w:rPr>
              <w:t xml:space="preserve"> Определение внутренних усилий от расчётных нагрузок. Сбор нагрузок на фундамент, вертикальную опору, плиту покрытия, перекрытия. </w:t>
            </w:r>
          </w:p>
        </w:tc>
        <w:tc>
          <w:tcPr>
            <w:tcW w:w="933" w:type="dxa"/>
            <w:shd w:val="clear" w:color="auto" w:fill="auto"/>
          </w:tcPr>
          <w:p w:rsidR="004E582E" w:rsidRPr="00594B9B" w:rsidRDefault="00273560"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4</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3. Расчет строительных конструкций, работающих на сжатие</w:t>
            </w:r>
            <w:r w:rsidRPr="00594B9B">
              <w:rPr>
                <w:rFonts w:ascii="Times New Roman" w:eastAsia="TimesNewRomanPSMT" w:hAnsi="Times New Roman"/>
                <w:sz w:val="24"/>
                <w:szCs w:val="24"/>
              </w:rPr>
              <w:t>. Область применения, виды и расчёт стальных колонн. Конструирование стальной колонны: стержня, базы и оголовка. Расчёт и конструирование центрально сжатых деревянных стоек цельного сечения. Область применения, простейшие конструкции и работа железобетонных колонн. Правила конструирования железобетонных колонн. Расчёт кирпичных столбов и стен Область применения и простейшие конструкции кирпичных столбов. Работа центрально и внецентренно сжатых кирпичных столбов под нагрузкой. Расчёт центрально и внецентренно сжатых неармированных и армированных кирпичных столбов.</w:t>
            </w:r>
          </w:p>
        </w:tc>
        <w:tc>
          <w:tcPr>
            <w:tcW w:w="933" w:type="dxa"/>
            <w:shd w:val="clear" w:color="auto" w:fill="auto"/>
          </w:tcPr>
          <w:p w:rsidR="004E582E" w:rsidRPr="00594B9B" w:rsidRDefault="00273560"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18</w:t>
            </w:r>
          </w:p>
        </w:tc>
      </w:tr>
      <w:tr w:rsidR="004E582E" w:rsidRPr="00594B9B" w:rsidTr="00594B9B">
        <w:tc>
          <w:tcPr>
            <w:tcW w:w="3220"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4E582E" w:rsidRPr="00594B9B" w:rsidRDefault="004E582E"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4</w:t>
            </w:r>
            <w:r w:rsidRPr="00594B9B">
              <w:rPr>
                <w:rFonts w:ascii="Times New Roman" w:eastAsia="TimesNewRomanPSMT" w:hAnsi="Times New Roman"/>
                <w:sz w:val="24"/>
                <w:szCs w:val="24"/>
              </w:rPr>
              <w:t xml:space="preserve">. </w:t>
            </w:r>
            <w:r w:rsidRPr="00594B9B">
              <w:rPr>
                <w:rFonts w:ascii="Times New Roman" w:eastAsia="TimesNewRomanPSMT" w:hAnsi="Times New Roman"/>
                <w:bCs/>
                <w:sz w:val="24"/>
                <w:szCs w:val="24"/>
              </w:rPr>
              <w:t>Расчет строительных конструкций, работающих на изгиб</w:t>
            </w:r>
            <w:r w:rsidRPr="00594B9B">
              <w:rPr>
                <w:rFonts w:ascii="Times New Roman" w:eastAsia="TimesNewRomanPSMT" w:hAnsi="Times New Roman"/>
                <w:sz w:val="24"/>
                <w:szCs w:val="24"/>
              </w:rPr>
              <w:t>. Применение и виды стальных балок. Балочные клетки. Конструирование узлов сопряжений, стыки балок. Расчёт стальных прокатных балок по 1 и 2 группе предельных состояний: по нормальным и касательным напряжениям и по деформациям. Конструирование балок составного сечения. Расчет деревянных балок. Основные принципы расчёта железобетонных изгибаемых элементов. Расчёт по предельным состояниям: несущая способность конструкций прямоугольного, таврового сечений. Подбор сечения элементов, арматуры. Проектирование элементов междуэтажных перекрытий. Особенности расчёта предварительно напряжённых конструкций.</w:t>
            </w:r>
          </w:p>
        </w:tc>
        <w:tc>
          <w:tcPr>
            <w:tcW w:w="933" w:type="dxa"/>
            <w:shd w:val="clear" w:color="auto" w:fill="auto"/>
          </w:tcPr>
          <w:p w:rsidR="004E582E" w:rsidRPr="00594B9B" w:rsidRDefault="00273560"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20</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C925BA">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В том числе практических занятий </w:t>
            </w:r>
          </w:p>
        </w:tc>
        <w:tc>
          <w:tcPr>
            <w:tcW w:w="933" w:type="dxa"/>
            <w:shd w:val="clear" w:color="auto" w:fill="auto"/>
          </w:tcPr>
          <w:p w:rsidR="00273560" w:rsidRPr="00594B9B" w:rsidRDefault="00273560" w:rsidP="00273560">
            <w:pPr>
              <w:autoSpaceDE w:val="0"/>
              <w:autoSpaceDN w:val="0"/>
              <w:adjustRightInd w:val="0"/>
              <w:ind w:left="0" w:right="0" w:firstLine="0"/>
              <w:rPr>
                <w:rFonts w:ascii="Times New Roman" w:eastAsia="TimesNewRomanPSMT" w:hAnsi="Times New Roman"/>
                <w:bCs/>
                <w:iCs/>
                <w:sz w:val="24"/>
                <w:szCs w:val="24"/>
              </w:rPr>
            </w:pPr>
            <w:r w:rsidRPr="00594B9B">
              <w:rPr>
                <w:rFonts w:ascii="Times New Roman" w:eastAsia="TimesNewRomanPSMT" w:hAnsi="Times New Roman"/>
                <w:bCs/>
                <w:iCs/>
                <w:sz w:val="24"/>
                <w:szCs w:val="24"/>
              </w:rPr>
              <w:t>3</w:t>
            </w:r>
            <w:r>
              <w:rPr>
                <w:rFonts w:ascii="Times New Roman" w:eastAsia="TimesNewRomanPSMT" w:hAnsi="Times New Roman"/>
                <w:bCs/>
                <w:iCs/>
                <w:sz w:val="24"/>
                <w:szCs w:val="24"/>
              </w:rPr>
              <w:t>4</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273560">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№1</w:t>
            </w:r>
            <w:r>
              <w:rPr>
                <w:rFonts w:ascii="Times New Roman" w:eastAsia="TimesNewRomanPSMT" w:hAnsi="Times New Roman"/>
                <w:sz w:val="24"/>
                <w:szCs w:val="24"/>
              </w:rPr>
              <w:t>1</w:t>
            </w:r>
            <w:r w:rsidRPr="00594B9B">
              <w:rPr>
                <w:rFonts w:ascii="Times New Roman" w:eastAsia="TimesNewRomanPSMT" w:hAnsi="Times New Roman"/>
                <w:bCs/>
                <w:sz w:val="24"/>
                <w:szCs w:val="24"/>
              </w:rPr>
              <w:t xml:space="preserve">. </w:t>
            </w:r>
            <w:r w:rsidRPr="00594B9B">
              <w:rPr>
                <w:rFonts w:ascii="Times New Roman" w:eastAsia="TimesNewRomanPSMT" w:hAnsi="Times New Roman"/>
                <w:sz w:val="24"/>
                <w:szCs w:val="24"/>
              </w:rPr>
              <w:t xml:space="preserve">Технические характеристики строительных материалов конструкций: нормативные, расчётные. </w:t>
            </w:r>
          </w:p>
        </w:tc>
        <w:tc>
          <w:tcPr>
            <w:tcW w:w="933" w:type="dxa"/>
            <w:shd w:val="clear" w:color="auto" w:fill="auto"/>
          </w:tcPr>
          <w:p w:rsidR="00273560" w:rsidRPr="00594B9B" w:rsidRDefault="00273560" w:rsidP="00C925BA">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4</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273560">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№1</w:t>
            </w:r>
            <w:r>
              <w:rPr>
                <w:rFonts w:ascii="Times New Roman" w:eastAsia="TimesNewRomanPSMT" w:hAnsi="Times New Roman"/>
                <w:sz w:val="24"/>
                <w:szCs w:val="24"/>
              </w:rPr>
              <w:t>2</w:t>
            </w:r>
            <w:r w:rsidRPr="00594B9B">
              <w:rPr>
                <w:rFonts w:ascii="Times New Roman" w:eastAsia="TimesNewRomanPSMT" w:hAnsi="Times New Roman"/>
                <w:bCs/>
                <w:sz w:val="24"/>
                <w:szCs w:val="24"/>
              </w:rPr>
              <w:t>.</w:t>
            </w:r>
            <w:r>
              <w:rPr>
                <w:rFonts w:ascii="Times New Roman" w:eastAsia="TimesNewRomanPSMT" w:hAnsi="Times New Roman"/>
                <w:bCs/>
                <w:sz w:val="24"/>
                <w:szCs w:val="24"/>
              </w:rPr>
              <w:t xml:space="preserve"> </w:t>
            </w:r>
            <w:r w:rsidRPr="00594B9B">
              <w:rPr>
                <w:rFonts w:ascii="Times New Roman" w:eastAsia="TimesNewRomanPSMT" w:hAnsi="Times New Roman"/>
                <w:sz w:val="24"/>
                <w:szCs w:val="24"/>
              </w:rPr>
              <w:t xml:space="preserve">Сбор нагрузок на конструкции зданий: плит покрытия и перекрытия, фундамент. </w:t>
            </w:r>
          </w:p>
        </w:tc>
        <w:tc>
          <w:tcPr>
            <w:tcW w:w="933" w:type="dxa"/>
            <w:shd w:val="clear" w:color="auto" w:fill="auto"/>
          </w:tcPr>
          <w:p w:rsidR="00273560" w:rsidRPr="00594B9B" w:rsidRDefault="00273560" w:rsidP="00C925BA">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6</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273560">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w:t>
            </w:r>
            <w:r>
              <w:rPr>
                <w:rFonts w:ascii="Times New Roman" w:eastAsia="TimesNewRomanPSMT" w:hAnsi="Times New Roman"/>
                <w:sz w:val="24"/>
                <w:szCs w:val="24"/>
              </w:rPr>
              <w:t>13</w:t>
            </w:r>
            <w:r w:rsidRPr="00594B9B">
              <w:rPr>
                <w:rFonts w:ascii="Times New Roman" w:eastAsia="TimesNewRomanPSMT" w:hAnsi="Times New Roman"/>
                <w:sz w:val="24"/>
                <w:szCs w:val="24"/>
              </w:rPr>
              <w:t xml:space="preserve">. Расчёт и конструирование центрально – сжатой железобетонной колонны. Конструирование узлов соединения. </w:t>
            </w:r>
          </w:p>
        </w:tc>
        <w:tc>
          <w:tcPr>
            <w:tcW w:w="933" w:type="dxa"/>
            <w:shd w:val="clear" w:color="auto" w:fill="auto"/>
          </w:tcPr>
          <w:p w:rsidR="00273560" w:rsidRPr="00594B9B" w:rsidRDefault="00273560" w:rsidP="00C925BA">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6</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273560">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w:t>
            </w:r>
            <w:r>
              <w:rPr>
                <w:rFonts w:ascii="Times New Roman" w:eastAsia="TimesNewRomanPSMT" w:hAnsi="Times New Roman"/>
                <w:sz w:val="24"/>
                <w:szCs w:val="24"/>
              </w:rPr>
              <w:t>14</w:t>
            </w:r>
            <w:r w:rsidRPr="00594B9B">
              <w:rPr>
                <w:rFonts w:ascii="Times New Roman" w:eastAsia="TimesNewRomanPSMT" w:hAnsi="Times New Roman"/>
                <w:sz w:val="24"/>
                <w:szCs w:val="24"/>
              </w:rPr>
              <w:t xml:space="preserve">. Расчёт и конструирование многопустотной железобетонной плиты перекрытия </w:t>
            </w:r>
          </w:p>
        </w:tc>
        <w:tc>
          <w:tcPr>
            <w:tcW w:w="933" w:type="dxa"/>
            <w:shd w:val="clear" w:color="auto" w:fill="auto"/>
          </w:tcPr>
          <w:p w:rsidR="00273560" w:rsidRPr="00594B9B" w:rsidRDefault="00273560" w:rsidP="00C925BA">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6</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273560">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w:t>
            </w:r>
            <w:r>
              <w:rPr>
                <w:rFonts w:ascii="Times New Roman" w:eastAsia="TimesNewRomanPSMT" w:hAnsi="Times New Roman"/>
                <w:sz w:val="24"/>
                <w:szCs w:val="24"/>
              </w:rPr>
              <w:t>15</w:t>
            </w:r>
            <w:r w:rsidRPr="00594B9B">
              <w:rPr>
                <w:rFonts w:ascii="Times New Roman" w:eastAsia="TimesNewRomanPSMT" w:hAnsi="Times New Roman"/>
                <w:sz w:val="24"/>
                <w:szCs w:val="24"/>
              </w:rPr>
              <w:t xml:space="preserve">. Расчет и конструирование ребристой железобетонной плиты таврового сечения. </w:t>
            </w:r>
          </w:p>
        </w:tc>
        <w:tc>
          <w:tcPr>
            <w:tcW w:w="933" w:type="dxa"/>
            <w:shd w:val="clear" w:color="auto" w:fill="auto"/>
          </w:tcPr>
          <w:p w:rsidR="00273560" w:rsidRPr="00594B9B" w:rsidRDefault="00273560" w:rsidP="00C925BA">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6</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273560">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w:t>
            </w:r>
            <w:r>
              <w:rPr>
                <w:rFonts w:ascii="Times New Roman" w:eastAsia="TimesNewRomanPSMT" w:hAnsi="Times New Roman"/>
                <w:sz w:val="24"/>
                <w:szCs w:val="24"/>
              </w:rPr>
              <w:t>16</w:t>
            </w:r>
            <w:r w:rsidRPr="00594B9B">
              <w:rPr>
                <w:rFonts w:ascii="Times New Roman" w:eastAsia="TimesNewRomanPSMT" w:hAnsi="Times New Roman"/>
                <w:sz w:val="24"/>
                <w:szCs w:val="24"/>
              </w:rPr>
              <w:t xml:space="preserve">. Расчёт и конструирование центрально – сжатой стальной колонны. Конструирование узлов соединения. </w:t>
            </w:r>
          </w:p>
        </w:tc>
        <w:tc>
          <w:tcPr>
            <w:tcW w:w="933" w:type="dxa"/>
            <w:shd w:val="clear" w:color="auto" w:fill="auto"/>
          </w:tcPr>
          <w:p w:rsidR="00273560" w:rsidRPr="00594B9B" w:rsidRDefault="00273560" w:rsidP="00C925BA">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6</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0A721D">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Дифференцированный зачет</w:t>
            </w:r>
          </w:p>
        </w:tc>
        <w:tc>
          <w:tcPr>
            <w:tcW w:w="933" w:type="dxa"/>
            <w:shd w:val="clear" w:color="auto" w:fill="auto"/>
          </w:tcPr>
          <w:p w:rsidR="00273560" w:rsidRPr="00594B9B" w:rsidRDefault="00273560" w:rsidP="000A721D">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3</w:t>
            </w:r>
          </w:p>
        </w:tc>
      </w:tr>
      <w:tr w:rsidR="00273560" w:rsidRPr="00594B9B" w:rsidTr="002C0C5F">
        <w:tc>
          <w:tcPr>
            <w:tcW w:w="14283" w:type="dxa"/>
            <w:gridSpan w:val="2"/>
            <w:shd w:val="clear" w:color="auto" w:fill="auto"/>
          </w:tcPr>
          <w:p w:rsidR="00273560" w:rsidRPr="00594B9B" w:rsidRDefault="00273560"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Курсовой проект </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Выполнение курсового проекта по МДК 01.01. является обязательным </w:t>
            </w:r>
          </w:p>
          <w:p w:rsidR="00273560" w:rsidRPr="00594B9B" w:rsidRDefault="00273560"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Тематика курсовых проектов </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Проектирование архитектурно-строительной части проекта жилого здания </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Проектирование архитектурно-строительной части проекта общественного здания </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Проектирование архитектурно-строительной части проекта промышленного здания</w:t>
            </w:r>
          </w:p>
        </w:tc>
        <w:tc>
          <w:tcPr>
            <w:tcW w:w="933" w:type="dxa"/>
            <w:shd w:val="clear" w:color="auto" w:fill="auto"/>
          </w:tcPr>
          <w:p w:rsidR="00273560" w:rsidRPr="00594B9B" w:rsidRDefault="00273560" w:rsidP="00B965C8">
            <w:pPr>
              <w:autoSpaceDE w:val="0"/>
              <w:autoSpaceDN w:val="0"/>
              <w:adjustRightInd w:val="0"/>
              <w:ind w:left="0" w:right="0" w:firstLine="0"/>
              <w:rPr>
                <w:rFonts w:ascii="Times New Roman" w:eastAsia="TimesNewRomanPSMT" w:hAnsi="Times New Roman"/>
                <w:bCs/>
                <w:iCs/>
                <w:sz w:val="24"/>
                <w:szCs w:val="24"/>
              </w:rPr>
            </w:pPr>
            <w:r w:rsidRPr="00594B9B">
              <w:rPr>
                <w:rFonts w:ascii="Times New Roman" w:eastAsia="TimesNewRomanPSMT" w:hAnsi="Times New Roman"/>
                <w:bCs/>
                <w:iCs/>
                <w:sz w:val="24"/>
                <w:szCs w:val="24"/>
              </w:rPr>
              <w:t>50</w:t>
            </w:r>
          </w:p>
        </w:tc>
      </w:tr>
      <w:tr w:rsidR="00273560" w:rsidRPr="00594B9B" w:rsidTr="00630CDF">
        <w:tc>
          <w:tcPr>
            <w:tcW w:w="14283" w:type="dxa"/>
            <w:gridSpan w:val="2"/>
            <w:shd w:val="clear" w:color="auto" w:fill="auto"/>
          </w:tcPr>
          <w:p w:rsidR="00273560" w:rsidRPr="00594B9B" w:rsidRDefault="00273560"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lastRenderedPageBreak/>
              <w:t xml:space="preserve">Обязательные аудиторные учебные занятия по курсовому проекту </w:t>
            </w:r>
          </w:p>
          <w:p w:rsidR="00273560" w:rsidRPr="00594B9B" w:rsidRDefault="00273560" w:rsidP="00B965C8">
            <w:pPr>
              <w:ind w:left="0" w:firstLine="0"/>
            </w:pPr>
            <w:r w:rsidRPr="00594B9B">
              <w:rPr>
                <w:rFonts w:ascii="Times New Roman" w:eastAsia="TimesNewRomanPSMT" w:hAnsi="Times New Roman"/>
                <w:sz w:val="24"/>
                <w:szCs w:val="24"/>
              </w:rPr>
              <w:t xml:space="preserve">1. </w:t>
            </w:r>
            <w:r w:rsidRPr="00594B9B">
              <w:rPr>
                <w:rFonts w:ascii="Times New Roman" w:eastAsia="TimesNewRomanPSMT" w:hAnsi="Times New Roman"/>
                <w:bCs/>
                <w:iCs/>
                <w:color w:val="000000"/>
                <w:sz w:val="24"/>
                <w:szCs w:val="24"/>
              </w:rPr>
              <w:t>Выдача задания, содержания проекта, пояснительной записки</w:t>
            </w:r>
          </w:p>
          <w:p w:rsidR="00273560" w:rsidRPr="00594B9B" w:rsidRDefault="00273560" w:rsidP="00B965C8">
            <w:pPr>
              <w:ind w:left="0" w:firstLine="0"/>
            </w:pPr>
            <w:r w:rsidRPr="00594B9B">
              <w:t xml:space="preserve">2. </w:t>
            </w:r>
            <w:r w:rsidRPr="00594B9B">
              <w:rPr>
                <w:rFonts w:ascii="Times New Roman" w:eastAsia="TimesNewRomanPSMT" w:hAnsi="Times New Roman"/>
                <w:bCs/>
                <w:iCs/>
                <w:color w:val="000000"/>
                <w:sz w:val="24"/>
                <w:szCs w:val="24"/>
              </w:rPr>
              <w:t>Выбор конструктивного типа, схемы здания</w:t>
            </w:r>
          </w:p>
          <w:p w:rsidR="00273560" w:rsidRPr="00594B9B" w:rsidRDefault="00273560" w:rsidP="00B965C8">
            <w:pPr>
              <w:ind w:left="0" w:firstLine="0"/>
            </w:pPr>
            <w:r w:rsidRPr="00594B9B">
              <w:rPr>
                <w:rFonts w:ascii="Times New Roman" w:eastAsia="TimesNewRomanPSMT" w:hAnsi="Times New Roman"/>
                <w:bCs/>
                <w:iCs/>
                <w:color w:val="000000"/>
                <w:sz w:val="24"/>
                <w:szCs w:val="24"/>
              </w:rPr>
              <w:t>3. Выбор стен, выполнение теплотехнического расчета стены</w:t>
            </w:r>
          </w:p>
          <w:p w:rsidR="00273560" w:rsidRPr="00594B9B" w:rsidRDefault="00273560" w:rsidP="00B965C8">
            <w:pPr>
              <w:ind w:left="0" w:firstLine="0"/>
            </w:pPr>
            <w:r w:rsidRPr="00594B9B">
              <w:rPr>
                <w:rFonts w:ascii="Times New Roman" w:eastAsia="TimesNewRomanPSMT" w:hAnsi="Times New Roman"/>
                <w:bCs/>
                <w:iCs/>
                <w:color w:val="000000"/>
                <w:sz w:val="24"/>
                <w:szCs w:val="24"/>
              </w:rPr>
              <w:t>4. Определение глубины заложения фундамента</w:t>
            </w:r>
          </w:p>
          <w:p w:rsidR="00273560" w:rsidRPr="00594B9B" w:rsidRDefault="00273560" w:rsidP="00B965C8">
            <w:pPr>
              <w:ind w:left="0" w:firstLine="0"/>
            </w:pPr>
            <w:r w:rsidRPr="00594B9B">
              <w:rPr>
                <w:rFonts w:ascii="Times New Roman" w:eastAsia="TimesNewRomanPSMT" w:hAnsi="Times New Roman"/>
                <w:bCs/>
                <w:iCs/>
                <w:color w:val="000000"/>
                <w:sz w:val="24"/>
                <w:szCs w:val="24"/>
              </w:rPr>
              <w:t>5. Выбор конструкции фундамента. Составление спецификации</w:t>
            </w:r>
          </w:p>
          <w:p w:rsidR="00273560" w:rsidRPr="00594B9B" w:rsidRDefault="00273560" w:rsidP="00B965C8">
            <w:pPr>
              <w:ind w:left="0" w:firstLine="0"/>
            </w:pPr>
            <w:r w:rsidRPr="00594B9B">
              <w:rPr>
                <w:rFonts w:ascii="Times New Roman" w:eastAsia="TimesNewRomanPSMT" w:hAnsi="Times New Roman"/>
                <w:bCs/>
                <w:iCs/>
                <w:color w:val="000000"/>
                <w:sz w:val="24"/>
                <w:szCs w:val="24"/>
              </w:rPr>
              <w:t>6. Вычерчивание схемы расположения фундамента</w:t>
            </w:r>
          </w:p>
          <w:p w:rsidR="00273560" w:rsidRPr="00594B9B" w:rsidRDefault="00273560" w:rsidP="00B965C8">
            <w:pPr>
              <w:ind w:left="0" w:firstLine="0"/>
            </w:pPr>
            <w:r w:rsidRPr="00594B9B">
              <w:rPr>
                <w:rFonts w:ascii="Times New Roman" w:eastAsia="TimesNewRomanPSMT" w:hAnsi="Times New Roman"/>
                <w:bCs/>
                <w:iCs/>
                <w:color w:val="000000"/>
                <w:sz w:val="24"/>
                <w:szCs w:val="24"/>
              </w:rPr>
              <w:t>7. Выбор плит перекрытия. Составление спецификации</w:t>
            </w:r>
          </w:p>
          <w:p w:rsidR="00273560" w:rsidRPr="00594B9B" w:rsidRDefault="00273560" w:rsidP="00B965C8">
            <w:pPr>
              <w:ind w:left="0" w:firstLine="0"/>
            </w:pPr>
            <w:r w:rsidRPr="00594B9B">
              <w:rPr>
                <w:rFonts w:ascii="Times New Roman" w:eastAsia="TimesNewRomanPSMT" w:hAnsi="Times New Roman"/>
                <w:bCs/>
                <w:iCs/>
                <w:color w:val="000000"/>
                <w:sz w:val="24"/>
                <w:szCs w:val="24"/>
              </w:rPr>
              <w:t>8. Разработка и вычерчивание схемы расположения плит перекрытия</w:t>
            </w:r>
          </w:p>
          <w:p w:rsidR="00273560" w:rsidRPr="00594B9B" w:rsidRDefault="00273560" w:rsidP="00B965C8">
            <w:pPr>
              <w:autoSpaceDE w:val="0"/>
              <w:autoSpaceDN w:val="0"/>
              <w:adjustRightInd w:val="0"/>
              <w:ind w:left="0" w:right="0" w:firstLine="0"/>
              <w:rPr>
                <w:rFonts w:ascii="Times New Roman" w:eastAsia="TimesNewRomanPSMT" w:hAnsi="Times New Roman"/>
                <w:bCs/>
                <w:iCs/>
                <w:color w:val="000000"/>
                <w:sz w:val="24"/>
                <w:szCs w:val="24"/>
              </w:rPr>
            </w:pPr>
            <w:r w:rsidRPr="00594B9B">
              <w:rPr>
                <w:rFonts w:ascii="Times New Roman" w:eastAsia="TimesNewRomanPSMT" w:hAnsi="Times New Roman"/>
                <w:bCs/>
                <w:iCs/>
                <w:color w:val="000000"/>
                <w:sz w:val="24"/>
                <w:szCs w:val="24"/>
              </w:rPr>
              <w:t>9. Выполнение теплотехнического расчета чердачного перекрытия (покрытия)</w:t>
            </w:r>
          </w:p>
          <w:p w:rsidR="00273560" w:rsidRPr="00594B9B" w:rsidRDefault="00273560" w:rsidP="00B965C8">
            <w:pPr>
              <w:ind w:left="0" w:firstLine="0"/>
            </w:pPr>
            <w:r w:rsidRPr="00594B9B">
              <w:rPr>
                <w:rFonts w:ascii="Times New Roman" w:eastAsia="TimesNewRomanPSMT" w:hAnsi="Times New Roman"/>
                <w:bCs/>
                <w:iCs/>
                <w:color w:val="000000"/>
                <w:sz w:val="24"/>
                <w:szCs w:val="24"/>
              </w:rPr>
              <w:t>10. Подбор оконных блоков. Составление спецификации</w:t>
            </w:r>
          </w:p>
          <w:p w:rsidR="00273560" w:rsidRPr="00594B9B" w:rsidRDefault="00273560" w:rsidP="00B965C8">
            <w:pPr>
              <w:ind w:left="0" w:firstLine="0"/>
            </w:pPr>
            <w:r w:rsidRPr="00594B9B">
              <w:rPr>
                <w:rFonts w:ascii="Times New Roman" w:eastAsia="TimesNewRomanPSMT" w:hAnsi="Times New Roman"/>
                <w:bCs/>
                <w:iCs/>
                <w:color w:val="000000"/>
                <w:sz w:val="24"/>
                <w:szCs w:val="24"/>
              </w:rPr>
              <w:t>11. Подбор дверных блоков. Составление спецификации</w:t>
            </w:r>
          </w:p>
          <w:p w:rsidR="00273560" w:rsidRPr="00594B9B" w:rsidRDefault="00273560" w:rsidP="00B965C8">
            <w:pPr>
              <w:ind w:left="0" w:firstLine="0"/>
            </w:pPr>
            <w:r w:rsidRPr="00594B9B">
              <w:rPr>
                <w:rFonts w:ascii="Times New Roman" w:eastAsia="TimesNewRomanPSMT" w:hAnsi="Times New Roman"/>
                <w:bCs/>
                <w:iCs/>
                <w:color w:val="000000"/>
                <w:sz w:val="24"/>
                <w:szCs w:val="24"/>
              </w:rPr>
              <w:t>12. Выполнение плана I, типового этажа</w:t>
            </w:r>
          </w:p>
          <w:p w:rsidR="00273560" w:rsidRPr="00594B9B" w:rsidRDefault="00273560" w:rsidP="00B965C8">
            <w:pPr>
              <w:ind w:left="0" w:firstLine="0"/>
            </w:pPr>
            <w:r w:rsidRPr="00594B9B">
              <w:rPr>
                <w:rFonts w:ascii="Times New Roman" w:eastAsia="TimesNewRomanPSMT" w:hAnsi="Times New Roman"/>
                <w:bCs/>
                <w:iCs/>
                <w:color w:val="000000"/>
                <w:sz w:val="24"/>
                <w:szCs w:val="24"/>
              </w:rPr>
              <w:t>13. Подбор перемычек для кирпичного здания. Составление ведомости перемычек. Составление спецификации</w:t>
            </w:r>
          </w:p>
          <w:p w:rsidR="00273560" w:rsidRPr="00594B9B" w:rsidRDefault="00273560" w:rsidP="00B965C8">
            <w:pPr>
              <w:ind w:left="0" w:firstLine="0"/>
            </w:pPr>
            <w:r w:rsidRPr="00594B9B">
              <w:rPr>
                <w:rFonts w:ascii="Times New Roman" w:eastAsia="TimesNewRomanPSMT" w:hAnsi="Times New Roman"/>
                <w:bCs/>
                <w:iCs/>
                <w:color w:val="000000"/>
                <w:sz w:val="24"/>
                <w:szCs w:val="24"/>
              </w:rPr>
              <w:t>14. Расчёт лестницы, лестничной клетки</w:t>
            </w:r>
          </w:p>
          <w:p w:rsidR="00273560" w:rsidRPr="00594B9B" w:rsidRDefault="00273560" w:rsidP="00B965C8">
            <w:pPr>
              <w:ind w:left="0" w:firstLine="0"/>
            </w:pPr>
            <w:r w:rsidRPr="00594B9B">
              <w:rPr>
                <w:rFonts w:ascii="Times New Roman" w:eastAsia="TimesNewRomanPSMT" w:hAnsi="Times New Roman"/>
                <w:bCs/>
                <w:iCs/>
                <w:color w:val="000000"/>
                <w:sz w:val="24"/>
                <w:szCs w:val="24"/>
              </w:rPr>
              <w:t>15. Выполнение разреза здания</w:t>
            </w:r>
          </w:p>
          <w:p w:rsidR="00273560" w:rsidRPr="00594B9B" w:rsidRDefault="00273560" w:rsidP="00B965C8">
            <w:pPr>
              <w:ind w:left="0" w:firstLine="0"/>
            </w:pPr>
            <w:r w:rsidRPr="00594B9B">
              <w:rPr>
                <w:rFonts w:ascii="Times New Roman" w:eastAsia="TimesNewRomanPSMT" w:hAnsi="Times New Roman"/>
                <w:bCs/>
                <w:iCs/>
                <w:color w:val="000000"/>
                <w:sz w:val="24"/>
                <w:szCs w:val="24"/>
              </w:rPr>
              <w:t>16. Вычерчивание сечения фундамента, улов сопряжения конструкций</w:t>
            </w:r>
          </w:p>
          <w:p w:rsidR="00273560" w:rsidRPr="00594B9B" w:rsidRDefault="00273560" w:rsidP="00B965C8">
            <w:pPr>
              <w:ind w:left="0" w:firstLine="0"/>
            </w:pPr>
            <w:r w:rsidRPr="00594B9B">
              <w:rPr>
                <w:rFonts w:ascii="Times New Roman" w:eastAsia="TimesNewRomanPSMT" w:hAnsi="Times New Roman"/>
                <w:bCs/>
                <w:iCs/>
                <w:color w:val="000000"/>
                <w:sz w:val="24"/>
                <w:szCs w:val="24"/>
              </w:rPr>
              <w:t>17. Выполнение сводной спецификации</w:t>
            </w:r>
          </w:p>
          <w:p w:rsidR="00273560" w:rsidRPr="00594B9B" w:rsidRDefault="00273560" w:rsidP="00B965C8">
            <w:pPr>
              <w:ind w:left="0" w:firstLine="0"/>
            </w:pPr>
            <w:r w:rsidRPr="00594B9B">
              <w:rPr>
                <w:rFonts w:ascii="Times New Roman" w:eastAsia="TimesNewRomanPSMT" w:hAnsi="Times New Roman"/>
                <w:bCs/>
                <w:iCs/>
                <w:color w:val="000000"/>
                <w:sz w:val="24"/>
                <w:szCs w:val="24"/>
              </w:rPr>
              <w:t>18. Разработка схемы планировочной организации земельного участка (СПОЗУ</w:t>
            </w:r>
            <w:proofErr w:type="gramStart"/>
            <w:r w:rsidRPr="00594B9B">
              <w:rPr>
                <w:rFonts w:ascii="Times New Roman" w:eastAsia="TimesNewRomanPSMT" w:hAnsi="Times New Roman"/>
                <w:bCs/>
                <w:iCs/>
                <w:color w:val="000000"/>
                <w:sz w:val="24"/>
                <w:szCs w:val="24"/>
              </w:rPr>
              <w:t xml:space="preserve"> )</w:t>
            </w:r>
            <w:proofErr w:type="gramEnd"/>
          </w:p>
          <w:p w:rsidR="00273560" w:rsidRPr="00594B9B" w:rsidRDefault="00273560" w:rsidP="00B965C8">
            <w:pPr>
              <w:ind w:left="0" w:firstLine="0"/>
            </w:pPr>
            <w:r w:rsidRPr="00594B9B">
              <w:rPr>
                <w:rFonts w:ascii="Times New Roman" w:eastAsia="TimesNewRomanPSMT" w:hAnsi="Times New Roman"/>
                <w:bCs/>
                <w:iCs/>
                <w:color w:val="000000"/>
                <w:sz w:val="24"/>
                <w:szCs w:val="24"/>
              </w:rPr>
              <w:t>19. Расчет технико-экономических показателей по СПОЗУ</w:t>
            </w:r>
          </w:p>
        </w:tc>
        <w:tc>
          <w:tcPr>
            <w:tcW w:w="933" w:type="dxa"/>
            <w:shd w:val="clear" w:color="auto" w:fill="auto"/>
          </w:tcPr>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50</w:t>
            </w:r>
          </w:p>
        </w:tc>
      </w:tr>
      <w:tr w:rsidR="00273560" w:rsidRPr="00594B9B" w:rsidTr="00A24A95">
        <w:tc>
          <w:tcPr>
            <w:tcW w:w="14283" w:type="dxa"/>
            <w:gridSpan w:val="2"/>
            <w:shd w:val="clear" w:color="auto" w:fill="auto"/>
          </w:tcPr>
          <w:p w:rsidR="00273560" w:rsidRPr="00594B9B" w:rsidRDefault="00273560"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Самостоятельная учебная работа </w:t>
            </w:r>
            <w:proofErr w:type="gramStart"/>
            <w:r w:rsidRPr="00594B9B">
              <w:rPr>
                <w:rFonts w:ascii="Times New Roman" w:eastAsia="TimesNewRomanPSMT" w:hAnsi="Times New Roman"/>
                <w:bCs/>
                <w:sz w:val="24"/>
                <w:szCs w:val="24"/>
              </w:rPr>
              <w:t>обучающегося</w:t>
            </w:r>
            <w:proofErr w:type="gramEnd"/>
            <w:r w:rsidRPr="00594B9B">
              <w:rPr>
                <w:rFonts w:ascii="Times New Roman" w:eastAsia="TimesNewRomanPSMT" w:hAnsi="Times New Roman"/>
                <w:bCs/>
                <w:sz w:val="24"/>
                <w:szCs w:val="24"/>
              </w:rPr>
              <w:t xml:space="preserve"> над курсовым проектом:</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Изучение нормативной документации для расчета глубины заложения фундамента </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Изучение нормативной документации для выполнения теплотехнического расчета ограждающих конструкций </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Вычерчивание плана кровли </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Вычерчивание схемы стропил (для зданий со скатной крышей)</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Вычерчивание </w:t>
            </w:r>
            <w:proofErr w:type="spellStart"/>
            <w:r w:rsidRPr="00594B9B">
              <w:rPr>
                <w:rFonts w:ascii="Times New Roman" w:eastAsia="TimesNewRomanPSMT" w:hAnsi="Times New Roman"/>
                <w:sz w:val="24"/>
                <w:szCs w:val="24"/>
              </w:rPr>
              <w:t>разрезаздания</w:t>
            </w:r>
            <w:proofErr w:type="spellEnd"/>
            <w:r w:rsidRPr="00594B9B">
              <w:rPr>
                <w:rFonts w:ascii="Times New Roman" w:eastAsia="TimesNewRomanPSMT" w:hAnsi="Times New Roman"/>
                <w:sz w:val="24"/>
                <w:szCs w:val="24"/>
              </w:rPr>
              <w:t xml:space="preserve"> </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Построение «розы ветров» для разработки схемы планировочной организации земельного участка </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Вычерчивание фасада здания.</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Вычерчивание плана 1 и типового этажей.</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Составление спецификации</w:t>
            </w:r>
          </w:p>
          <w:p w:rsidR="00273560" w:rsidRPr="00594B9B" w:rsidRDefault="00273560"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Подготовка к защите проекта</w:t>
            </w:r>
          </w:p>
        </w:tc>
        <w:tc>
          <w:tcPr>
            <w:tcW w:w="933" w:type="dxa"/>
            <w:shd w:val="clear" w:color="auto" w:fill="auto"/>
          </w:tcPr>
          <w:p w:rsidR="00273560" w:rsidRPr="00594B9B" w:rsidRDefault="00273560" w:rsidP="00B965C8">
            <w:pPr>
              <w:autoSpaceDE w:val="0"/>
              <w:autoSpaceDN w:val="0"/>
              <w:adjustRightInd w:val="0"/>
              <w:ind w:left="0" w:right="0" w:firstLine="0"/>
              <w:rPr>
                <w:rFonts w:ascii="Times New Roman" w:eastAsia="TimesNewRomanPSMT" w:hAnsi="Times New Roman"/>
                <w:bCs/>
                <w:sz w:val="24"/>
                <w:szCs w:val="24"/>
              </w:rPr>
            </w:pPr>
            <w:r>
              <w:rPr>
                <w:rFonts w:ascii="Times New Roman" w:eastAsia="TimesNewRomanPSMT" w:hAnsi="Times New Roman"/>
                <w:bCs/>
                <w:sz w:val="24"/>
                <w:szCs w:val="24"/>
              </w:rPr>
              <w:t>5</w:t>
            </w:r>
            <w:r w:rsidRPr="00594B9B">
              <w:rPr>
                <w:rFonts w:ascii="Times New Roman" w:eastAsia="TimesNewRomanPSMT" w:hAnsi="Times New Roman"/>
                <w:bCs/>
                <w:sz w:val="24"/>
                <w:szCs w:val="24"/>
              </w:rPr>
              <w:t>0</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Содержание:</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16</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5. Основные принципы расчёта фундаментов. </w:t>
            </w:r>
            <w:r w:rsidRPr="00594B9B">
              <w:rPr>
                <w:rFonts w:ascii="Times New Roman" w:eastAsia="TimesNewRomanPSMT" w:hAnsi="Times New Roman"/>
                <w:sz w:val="24"/>
                <w:szCs w:val="24"/>
              </w:rPr>
              <w:t xml:space="preserve">Распределение напряжений в грунтах оснований, расчет оснований. Определение размеров подошвы. Фундаменты неглубокого заложения (ленточные, столбчатые). Особенности расчёта свайных фундаментов: несущая способность свай по грунту, по </w:t>
            </w:r>
            <w:r w:rsidRPr="00594B9B">
              <w:rPr>
                <w:rFonts w:ascii="Times New Roman" w:eastAsia="TimesNewRomanPSMT" w:hAnsi="Times New Roman"/>
                <w:sz w:val="24"/>
                <w:szCs w:val="24"/>
              </w:rPr>
              <w:lastRenderedPageBreak/>
              <w:t>материалу, шаг и количество свай в ростверке.</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lastRenderedPageBreak/>
              <w:t>8</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6</w:t>
            </w:r>
            <w:r w:rsidRPr="00594B9B">
              <w:rPr>
                <w:rFonts w:ascii="Times New Roman" w:eastAsia="TimesNewRomanPSMT" w:hAnsi="Times New Roman"/>
                <w:sz w:val="24"/>
                <w:szCs w:val="24"/>
              </w:rPr>
              <w:t xml:space="preserve">. </w:t>
            </w:r>
            <w:r w:rsidRPr="00594B9B">
              <w:rPr>
                <w:rFonts w:ascii="Times New Roman" w:eastAsia="TimesNewRomanPSMT" w:hAnsi="Times New Roman"/>
                <w:bCs/>
                <w:sz w:val="24"/>
                <w:szCs w:val="24"/>
              </w:rPr>
              <w:t>Расчёт и конструирование соединений элементов строительных конструкций</w:t>
            </w:r>
            <w:r w:rsidRPr="00594B9B">
              <w:rPr>
                <w:rFonts w:ascii="Times New Roman" w:eastAsia="TimesNewRomanPSMT" w:hAnsi="Times New Roman"/>
                <w:sz w:val="24"/>
                <w:szCs w:val="24"/>
              </w:rPr>
              <w:t>. Соединения элементов стальных конструкций: виды сварных соединений, типы сварных швов. Выбор материалов для сварки. Расчёт и конструирование стыковых и угловых сварных швов. Типы болтов. Расчёт обычных и высокопрочных болтов. Расчёт и конструирование соединений деревянных элементов на врубках, нагелях и гвоздях. Клеевые соединения. Стыки сборных железобетонных конструкций: колонны с колонной, колонны с ригелем. Стыки арматуры. Понятие о работе и расчёте.</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4</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7. Расчёт стропильных ферм</w:t>
            </w:r>
            <w:r w:rsidRPr="00594B9B">
              <w:rPr>
                <w:rFonts w:ascii="Times New Roman" w:eastAsia="TimesNewRomanPSMT" w:hAnsi="Times New Roman"/>
                <w:sz w:val="24"/>
                <w:szCs w:val="24"/>
              </w:rPr>
              <w:t>. Область применения, расчёт и конструирование стальных стропильных ферм. Область применения, простейшие конструкции деревянных ферм, понятие о расчёте и конструировании узлов. Область применения, простейшие конструкции железобетонных ферм. Понятие о расчёте. Конструирование железобетонных ферм с предварительно напряжённой и обычной арматурой.</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4</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В том числе практических занятий </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10</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A13CF5"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Практическое занятие №17</w:t>
            </w:r>
            <w:r w:rsidR="00273560" w:rsidRPr="00594B9B">
              <w:rPr>
                <w:rFonts w:ascii="Times New Roman" w:eastAsia="TimesNewRomanPSMT" w:hAnsi="Times New Roman"/>
                <w:sz w:val="24"/>
                <w:szCs w:val="24"/>
              </w:rPr>
              <w:t xml:space="preserve">. Расчёт осадки оснований. </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w:t>
            </w:r>
            <w:r w:rsidR="00A13CF5">
              <w:rPr>
                <w:rFonts w:ascii="Times New Roman" w:eastAsia="TimesNewRomanPSMT" w:hAnsi="Times New Roman"/>
                <w:sz w:val="24"/>
                <w:szCs w:val="24"/>
              </w:rPr>
              <w:t xml:space="preserve"> №18</w:t>
            </w:r>
            <w:r w:rsidRPr="00594B9B">
              <w:rPr>
                <w:rFonts w:ascii="Times New Roman" w:eastAsia="TimesNewRomanPSMT" w:hAnsi="Times New Roman"/>
                <w:sz w:val="24"/>
                <w:szCs w:val="24"/>
              </w:rPr>
              <w:t xml:space="preserve">. Расчет и конструирование столбчатого фундамента. </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A13CF5"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Практическое занятие №19</w:t>
            </w:r>
            <w:r w:rsidR="00273560" w:rsidRPr="00594B9B">
              <w:rPr>
                <w:rFonts w:ascii="Times New Roman" w:eastAsia="TimesNewRomanPSMT" w:hAnsi="Times New Roman"/>
                <w:sz w:val="24"/>
                <w:szCs w:val="24"/>
              </w:rPr>
              <w:t xml:space="preserve">. Расчет и конструирование свайных фундаментов. </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A13CF5"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Практическое занятие №20</w:t>
            </w:r>
            <w:r w:rsidR="00273560" w:rsidRPr="00594B9B">
              <w:rPr>
                <w:rFonts w:ascii="Times New Roman" w:eastAsia="TimesNewRomanPSMT" w:hAnsi="Times New Roman"/>
                <w:sz w:val="24"/>
                <w:szCs w:val="24"/>
              </w:rPr>
              <w:t xml:space="preserve">. Расчёт сварных швов, болтовых соединений стальных конструкций. </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A13CF5">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w:t>
            </w:r>
            <w:r w:rsidR="00A13CF5">
              <w:rPr>
                <w:rFonts w:ascii="Times New Roman" w:eastAsia="TimesNewRomanPSMT" w:hAnsi="Times New Roman"/>
                <w:sz w:val="24"/>
                <w:szCs w:val="24"/>
              </w:rPr>
              <w:t>21</w:t>
            </w:r>
            <w:r w:rsidRPr="00594B9B">
              <w:rPr>
                <w:rFonts w:ascii="Times New Roman" w:eastAsia="TimesNewRomanPSMT" w:hAnsi="Times New Roman"/>
                <w:sz w:val="24"/>
                <w:szCs w:val="24"/>
              </w:rPr>
              <w:t>. Расчёт и конструирование элементов стальной стропильной фермы. Конструирование узлов.</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273560" w:rsidRPr="00594B9B" w:rsidTr="00594B9B">
        <w:tc>
          <w:tcPr>
            <w:tcW w:w="14283" w:type="dxa"/>
            <w:gridSpan w:val="2"/>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Самостоятельная работа</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iCs/>
                <w:sz w:val="24"/>
                <w:szCs w:val="24"/>
              </w:rPr>
            </w:pPr>
            <w:r>
              <w:rPr>
                <w:rFonts w:ascii="Times New Roman" w:eastAsia="TimesNewRomanPSMT" w:hAnsi="Times New Roman"/>
                <w:bCs/>
                <w:iCs/>
                <w:sz w:val="24"/>
                <w:szCs w:val="24"/>
              </w:rPr>
              <w:t>8</w:t>
            </w:r>
          </w:p>
        </w:tc>
      </w:tr>
      <w:tr w:rsidR="00A13CF5" w:rsidRPr="00594B9B" w:rsidTr="00273560">
        <w:tc>
          <w:tcPr>
            <w:tcW w:w="3220" w:type="dxa"/>
            <w:shd w:val="clear" w:color="auto" w:fill="auto"/>
          </w:tcPr>
          <w:p w:rsidR="00A13CF5" w:rsidRPr="00391276" w:rsidRDefault="00A13CF5" w:rsidP="00CD270C">
            <w:pPr>
              <w:autoSpaceDE w:val="0"/>
              <w:autoSpaceDN w:val="0"/>
              <w:adjustRightInd w:val="0"/>
              <w:rPr>
                <w:rFonts w:ascii="Times New Roman" w:eastAsia="TimesNewRomanPSMT" w:hAnsi="Times New Roman"/>
                <w:sz w:val="24"/>
                <w:szCs w:val="24"/>
              </w:rPr>
            </w:pPr>
          </w:p>
        </w:tc>
        <w:tc>
          <w:tcPr>
            <w:tcW w:w="11063" w:type="dxa"/>
            <w:shd w:val="clear" w:color="auto" w:fill="auto"/>
          </w:tcPr>
          <w:p w:rsidR="00A13CF5" w:rsidRPr="00391276" w:rsidRDefault="00A13CF5" w:rsidP="00A13CF5">
            <w:pPr>
              <w:autoSpaceDE w:val="0"/>
              <w:autoSpaceDN w:val="0"/>
              <w:adjustRightInd w:val="0"/>
              <w:ind w:left="0" w:firstLine="0"/>
              <w:rPr>
                <w:rFonts w:ascii="Times New Roman" w:eastAsia="TimesNewRomanPSMT" w:hAnsi="Times New Roman"/>
                <w:sz w:val="24"/>
                <w:szCs w:val="24"/>
              </w:rPr>
            </w:pPr>
            <w:r>
              <w:rPr>
                <w:rFonts w:ascii="Times New Roman" w:eastAsia="TimesNewRomanPSMT" w:hAnsi="Times New Roman"/>
                <w:sz w:val="24"/>
                <w:szCs w:val="24"/>
              </w:rPr>
              <w:t>Практическое занятие №22</w:t>
            </w:r>
            <w:r w:rsidRPr="00391276">
              <w:rPr>
                <w:rFonts w:ascii="Times New Roman" w:eastAsia="TimesNewRomanPSMT" w:hAnsi="Times New Roman"/>
                <w:sz w:val="24"/>
                <w:szCs w:val="24"/>
              </w:rPr>
              <w:t xml:space="preserve">. Расчёт и конструирование деревянной стойки, лобовой врубки. </w:t>
            </w:r>
          </w:p>
        </w:tc>
        <w:tc>
          <w:tcPr>
            <w:tcW w:w="933" w:type="dxa"/>
            <w:shd w:val="clear" w:color="auto" w:fill="auto"/>
          </w:tcPr>
          <w:p w:rsidR="00A13CF5" w:rsidRPr="00391276" w:rsidRDefault="00A13CF5" w:rsidP="00A13CF5">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4</w:t>
            </w:r>
          </w:p>
        </w:tc>
      </w:tr>
      <w:tr w:rsidR="00A13CF5" w:rsidRPr="00594B9B" w:rsidTr="00273560">
        <w:tc>
          <w:tcPr>
            <w:tcW w:w="3220" w:type="dxa"/>
            <w:shd w:val="clear" w:color="auto" w:fill="auto"/>
          </w:tcPr>
          <w:p w:rsidR="00A13CF5" w:rsidRPr="00391276" w:rsidRDefault="00A13CF5" w:rsidP="00CD270C">
            <w:pPr>
              <w:autoSpaceDE w:val="0"/>
              <w:autoSpaceDN w:val="0"/>
              <w:adjustRightInd w:val="0"/>
              <w:rPr>
                <w:rFonts w:ascii="Times New Roman" w:eastAsia="TimesNewRomanPSMT" w:hAnsi="Times New Roman"/>
                <w:sz w:val="24"/>
                <w:szCs w:val="24"/>
              </w:rPr>
            </w:pPr>
          </w:p>
        </w:tc>
        <w:tc>
          <w:tcPr>
            <w:tcW w:w="11063" w:type="dxa"/>
            <w:shd w:val="clear" w:color="auto" w:fill="auto"/>
          </w:tcPr>
          <w:p w:rsidR="00A13CF5" w:rsidRPr="00391276" w:rsidRDefault="00A13CF5" w:rsidP="00A13CF5">
            <w:pPr>
              <w:autoSpaceDE w:val="0"/>
              <w:autoSpaceDN w:val="0"/>
              <w:adjustRightInd w:val="0"/>
              <w:ind w:left="0" w:firstLine="0"/>
              <w:rPr>
                <w:rFonts w:ascii="Times New Roman" w:eastAsia="TimesNewRomanPSMT" w:hAnsi="Times New Roman"/>
                <w:sz w:val="24"/>
                <w:szCs w:val="24"/>
              </w:rPr>
            </w:pPr>
            <w:r w:rsidRPr="00391276">
              <w:rPr>
                <w:rFonts w:ascii="Times New Roman" w:eastAsia="TimesNewRomanPSMT" w:hAnsi="Times New Roman"/>
                <w:sz w:val="24"/>
                <w:szCs w:val="24"/>
              </w:rPr>
              <w:t>Практическое занятие №2</w:t>
            </w:r>
            <w:r>
              <w:rPr>
                <w:rFonts w:ascii="Times New Roman" w:eastAsia="TimesNewRomanPSMT" w:hAnsi="Times New Roman"/>
                <w:sz w:val="24"/>
                <w:szCs w:val="24"/>
              </w:rPr>
              <w:t>3</w:t>
            </w:r>
            <w:r w:rsidRPr="00391276">
              <w:rPr>
                <w:rFonts w:ascii="Times New Roman" w:eastAsia="TimesNewRomanPSMT" w:hAnsi="Times New Roman"/>
                <w:sz w:val="24"/>
                <w:szCs w:val="24"/>
              </w:rPr>
              <w:t xml:space="preserve">. Подбор сечения, проверка несущей способности каменных и армокаменных конструкций. </w:t>
            </w:r>
          </w:p>
        </w:tc>
        <w:tc>
          <w:tcPr>
            <w:tcW w:w="933" w:type="dxa"/>
            <w:shd w:val="clear" w:color="auto" w:fill="auto"/>
          </w:tcPr>
          <w:p w:rsidR="00A13CF5" w:rsidRPr="00391276" w:rsidRDefault="00A13CF5" w:rsidP="00A13CF5">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4</w:t>
            </w:r>
          </w:p>
        </w:tc>
      </w:tr>
      <w:tr w:rsidR="00A13CF5" w:rsidRPr="00594B9B" w:rsidTr="00594B9B">
        <w:tc>
          <w:tcPr>
            <w:tcW w:w="14283" w:type="dxa"/>
            <w:gridSpan w:val="2"/>
            <w:shd w:val="clear" w:color="auto" w:fill="auto"/>
          </w:tcPr>
          <w:p w:rsidR="00A13CF5" w:rsidRPr="00594B9B" w:rsidRDefault="00A13CF5" w:rsidP="00594B9B">
            <w:pPr>
              <w:autoSpaceDE w:val="0"/>
              <w:autoSpaceDN w:val="0"/>
              <w:adjustRightInd w:val="0"/>
              <w:ind w:left="0" w:right="0" w:firstLine="0"/>
              <w:rPr>
                <w:rFonts w:ascii="Times New Roman" w:eastAsia="TimesNewRomanPSMT" w:hAnsi="Times New Roman"/>
                <w:bCs/>
                <w:sz w:val="24"/>
                <w:szCs w:val="24"/>
              </w:rPr>
            </w:pPr>
            <w:r>
              <w:rPr>
                <w:rFonts w:ascii="Times New Roman" w:eastAsia="TimesNewRomanPSMT" w:hAnsi="Times New Roman"/>
                <w:bCs/>
                <w:sz w:val="24"/>
                <w:szCs w:val="24"/>
              </w:rPr>
              <w:t xml:space="preserve">Консультации </w:t>
            </w:r>
          </w:p>
        </w:tc>
        <w:tc>
          <w:tcPr>
            <w:tcW w:w="933" w:type="dxa"/>
            <w:shd w:val="clear" w:color="auto" w:fill="auto"/>
          </w:tcPr>
          <w:p w:rsidR="00A13CF5" w:rsidRPr="00594B9B" w:rsidRDefault="00A13CF5" w:rsidP="00594B9B">
            <w:pPr>
              <w:autoSpaceDE w:val="0"/>
              <w:autoSpaceDN w:val="0"/>
              <w:adjustRightInd w:val="0"/>
              <w:ind w:left="0" w:right="0" w:firstLine="0"/>
              <w:rPr>
                <w:rFonts w:ascii="Times New Roman" w:eastAsia="TimesNewRomanPSMT" w:hAnsi="Times New Roman"/>
                <w:bCs/>
                <w:sz w:val="24"/>
                <w:szCs w:val="24"/>
              </w:rPr>
            </w:pPr>
            <w:r>
              <w:rPr>
                <w:rFonts w:ascii="Times New Roman" w:eastAsia="TimesNewRomanPSMT" w:hAnsi="Times New Roman"/>
                <w:bCs/>
                <w:sz w:val="24"/>
                <w:szCs w:val="24"/>
              </w:rPr>
              <w:t>4</w:t>
            </w:r>
          </w:p>
        </w:tc>
      </w:tr>
      <w:tr w:rsidR="00273560" w:rsidRPr="00594B9B" w:rsidTr="00594B9B">
        <w:tc>
          <w:tcPr>
            <w:tcW w:w="14283" w:type="dxa"/>
            <w:gridSpan w:val="2"/>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Промежуточная аттестация по МДК.01.01 Проектирование зданий и сооружений</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6</w:t>
            </w:r>
          </w:p>
        </w:tc>
      </w:tr>
      <w:tr w:rsidR="00273560" w:rsidRPr="00594B9B" w:rsidTr="00594B9B">
        <w:tc>
          <w:tcPr>
            <w:tcW w:w="14283" w:type="dxa"/>
            <w:gridSpan w:val="2"/>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Раздел 3. Разработка проекта производства работ </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p>
        </w:tc>
      </w:tr>
      <w:tr w:rsidR="00273560" w:rsidRPr="00594B9B" w:rsidTr="00594B9B">
        <w:tc>
          <w:tcPr>
            <w:tcW w:w="14283" w:type="dxa"/>
            <w:gridSpan w:val="2"/>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МДК.01.02 Проект производства работ </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iCs/>
                <w:sz w:val="24"/>
                <w:szCs w:val="24"/>
              </w:rPr>
            </w:pPr>
          </w:p>
        </w:tc>
      </w:tr>
      <w:tr w:rsidR="00273560" w:rsidRPr="00594B9B" w:rsidTr="00594B9B">
        <w:tc>
          <w:tcPr>
            <w:tcW w:w="3220" w:type="dxa"/>
            <w:vMerge w:val="restart"/>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Тема 3.1 Виды и характеристики строительных машин</w:t>
            </w: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Содержание </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iCs/>
                <w:sz w:val="24"/>
                <w:szCs w:val="24"/>
              </w:rPr>
            </w:pPr>
            <w:r w:rsidRPr="00594B9B">
              <w:rPr>
                <w:rFonts w:ascii="Times New Roman" w:eastAsia="TimesNewRomanPSMT" w:hAnsi="Times New Roman"/>
                <w:bCs/>
                <w:iCs/>
                <w:sz w:val="24"/>
                <w:szCs w:val="24"/>
              </w:rPr>
              <w:t>32</w:t>
            </w:r>
          </w:p>
        </w:tc>
      </w:tr>
      <w:tr w:rsidR="00273560" w:rsidRPr="00594B9B" w:rsidTr="00594B9B">
        <w:tc>
          <w:tcPr>
            <w:tcW w:w="3220" w:type="dxa"/>
            <w:vMerge/>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iCs/>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1. Роль строительных машин </w:t>
            </w:r>
            <w:r w:rsidRPr="00594B9B">
              <w:rPr>
                <w:rFonts w:ascii="Times New Roman" w:eastAsia="TimesNewRomanPSMT" w:hAnsi="Times New Roman"/>
                <w:sz w:val="24"/>
                <w:szCs w:val="24"/>
              </w:rPr>
              <w:t>(</w:t>
            </w:r>
            <w:proofErr w:type="gramStart"/>
            <w:r w:rsidRPr="00594B9B">
              <w:rPr>
                <w:rFonts w:ascii="Times New Roman" w:eastAsia="TimesNewRomanPSMT" w:hAnsi="Times New Roman"/>
                <w:sz w:val="24"/>
                <w:szCs w:val="24"/>
              </w:rPr>
              <w:t>СМ</w:t>
            </w:r>
            <w:proofErr w:type="gramEnd"/>
            <w:r w:rsidRPr="00594B9B">
              <w:rPr>
                <w:rFonts w:ascii="Times New Roman" w:eastAsia="TimesNewRomanPSMT" w:hAnsi="Times New Roman"/>
                <w:sz w:val="24"/>
                <w:szCs w:val="24"/>
              </w:rPr>
              <w:t>) в механизации и автоматизации технологических процессов в промышленном и гражданском строительстве. Развитие строительных машин. Комплексная механизация и автоматизация строительства</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4</w:t>
            </w:r>
          </w:p>
        </w:tc>
      </w:tr>
      <w:tr w:rsidR="00273560" w:rsidRPr="00594B9B" w:rsidTr="00594B9B">
        <w:tc>
          <w:tcPr>
            <w:tcW w:w="3220" w:type="dxa"/>
            <w:vMerge/>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2 Транспортные, </w:t>
            </w:r>
            <w:proofErr w:type="spellStart"/>
            <w:r w:rsidRPr="00594B9B">
              <w:rPr>
                <w:rFonts w:ascii="Times New Roman" w:eastAsia="TimesNewRomanPSMT" w:hAnsi="Times New Roman"/>
                <w:bCs/>
                <w:sz w:val="24"/>
                <w:szCs w:val="24"/>
              </w:rPr>
              <w:t>погрузо</w:t>
            </w:r>
            <w:proofErr w:type="spellEnd"/>
            <w:r w:rsidRPr="00594B9B">
              <w:rPr>
                <w:rFonts w:ascii="Times New Roman" w:eastAsia="TimesNewRomanPSMT" w:hAnsi="Times New Roman"/>
                <w:bCs/>
                <w:sz w:val="24"/>
                <w:szCs w:val="24"/>
              </w:rPr>
              <w:t xml:space="preserve">–разгрузочные машины. </w:t>
            </w:r>
            <w:r w:rsidRPr="00594B9B">
              <w:rPr>
                <w:rFonts w:ascii="Times New Roman" w:eastAsia="TimesNewRomanPSMT" w:hAnsi="Times New Roman"/>
                <w:sz w:val="24"/>
                <w:szCs w:val="24"/>
              </w:rPr>
              <w:t xml:space="preserve">Назначение, область применения, схемы устройства, принцип работы и производительность ленточных, пластинчатых, скребковых, ковшовых, винтовых и вибрационных конвейеров и виброжелобов. Назначение, область применения, схемы устройства, принцип работы и производительность автопогрузчиков, одноковшовых, фронтальных, </w:t>
            </w:r>
            <w:proofErr w:type="spellStart"/>
            <w:r w:rsidRPr="00594B9B">
              <w:rPr>
                <w:rFonts w:ascii="Times New Roman" w:eastAsia="TimesNewRomanPSMT" w:hAnsi="Times New Roman"/>
                <w:sz w:val="24"/>
                <w:szCs w:val="24"/>
              </w:rPr>
              <w:t>полуповоротных</w:t>
            </w:r>
            <w:proofErr w:type="spellEnd"/>
            <w:r w:rsidRPr="00594B9B">
              <w:rPr>
                <w:rFonts w:ascii="Times New Roman" w:eastAsia="TimesNewRomanPSMT" w:hAnsi="Times New Roman"/>
                <w:sz w:val="24"/>
                <w:szCs w:val="24"/>
              </w:rPr>
              <w:t xml:space="preserve"> </w:t>
            </w:r>
            <w:r w:rsidRPr="00594B9B">
              <w:rPr>
                <w:rFonts w:ascii="Times New Roman" w:eastAsia="TimesNewRomanPSMT" w:hAnsi="Times New Roman"/>
                <w:sz w:val="24"/>
                <w:szCs w:val="24"/>
              </w:rPr>
              <w:lastRenderedPageBreak/>
              <w:t>и многоковшовых погрузчиков. Системы автоматизации транспортных и транспортирующих машин</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lastRenderedPageBreak/>
              <w:t>6</w:t>
            </w:r>
          </w:p>
        </w:tc>
      </w:tr>
      <w:tr w:rsidR="00273560" w:rsidRPr="00594B9B" w:rsidTr="00594B9B">
        <w:tc>
          <w:tcPr>
            <w:tcW w:w="3220" w:type="dxa"/>
            <w:vMerge/>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3. Машины для приготовления и транспортирования бетонных, растворных смесей </w:t>
            </w:r>
            <w:r w:rsidRPr="00594B9B">
              <w:rPr>
                <w:rFonts w:ascii="Times New Roman" w:eastAsia="TimesNewRomanPSMT" w:hAnsi="Times New Roman"/>
                <w:sz w:val="24"/>
                <w:szCs w:val="24"/>
              </w:rPr>
              <w:t>Общая характеристика процесса производства работ с использованием бетонов и растворов, включая приготовление смесей (централизованное и на строительной площадке). Назначение и классификация дозаторов. Устройство и принцип работы дозаторов цикличного и непрерывного действия. Общая характеристика технических сре</w:t>
            </w:r>
            <w:proofErr w:type="gramStart"/>
            <w:r w:rsidRPr="00594B9B">
              <w:rPr>
                <w:rFonts w:ascii="Times New Roman" w:eastAsia="TimesNewRomanPSMT" w:hAnsi="Times New Roman"/>
                <w:sz w:val="24"/>
                <w:szCs w:val="24"/>
              </w:rPr>
              <w:t>дств дл</w:t>
            </w:r>
            <w:proofErr w:type="gramEnd"/>
            <w:r w:rsidRPr="00594B9B">
              <w:rPr>
                <w:rFonts w:ascii="Times New Roman" w:eastAsia="TimesNewRomanPSMT" w:hAnsi="Times New Roman"/>
                <w:sz w:val="24"/>
                <w:szCs w:val="24"/>
              </w:rPr>
              <w:t xml:space="preserve">я транспортирования бетонов и растворов. Устройство, рабочие процессы и производительность </w:t>
            </w:r>
            <w:proofErr w:type="spellStart"/>
            <w:r w:rsidRPr="00594B9B">
              <w:rPr>
                <w:rFonts w:ascii="Times New Roman" w:eastAsia="TimesNewRomanPSMT" w:hAnsi="Times New Roman"/>
                <w:sz w:val="24"/>
                <w:szCs w:val="24"/>
              </w:rPr>
              <w:t>автобетоновозов</w:t>
            </w:r>
            <w:proofErr w:type="spellEnd"/>
            <w:r w:rsidRPr="00594B9B">
              <w:rPr>
                <w:rFonts w:ascii="Times New Roman" w:eastAsia="TimesNewRomanPSMT" w:hAnsi="Times New Roman"/>
                <w:sz w:val="24"/>
                <w:szCs w:val="24"/>
              </w:rPr>
              <w:t xml:space="preserve">, </w:t>
            </w:r>
            <w:proofErr w:type="spellStart"/>
            <w:r w:rsidRPr="00594B9B">
              <w:rPr>
                <w:rFonts w:ascii="Times New Roman" w:eastAsia="TimesNewRomanPSMT" w:hAnsi="Times New Roman"/>
                <w:sz w:val="24"/>
                <w:szCs w:val="24"/>
              </w:rPr>
              <w:t>авторастворовозов</w:t>
            </w:r>
            <w:proofErr w:type="spellEnd"/>
            <w:r w:rsidRPr="00594B9B">
              <w:rPr>
                <w:rFonts w:ascii="Times New Roman" w:eastAsia="TimesNewRomanPSMT" w:hAnsi="Times New Roman"/>
                <w:sz w:val="24"/>
                <w:szCs w:val="24"/>
              </w:rPr>
              <w:t xml:space="preserve">, </w:t>
            </w:r>
            <w:proofErr w:type="spellStart"/>
            <w:r w:rsidRPr="00594B9B">
              <w:rPr>
                <w:rFonts w:ascii="Times New Roman" w:eastAsia="TimesNewRomanPSMT" w:hAnsi="Times New Roman"/>
                <w:sz w:val="24"/>
                <w:szCs w:val="24"/>
              </w:rPr>
              <w:t>автобетоносмесителей</w:t>
            </w:r>
            <w:proofErr w:type="spellEnd"/>
            <w:r w:rsidRPr="00594B9B">
              <w:rPr>
                <w:rFonts w:ascii="Times New Roman" w:eastAsia="TimesNewRomanPSMT" w:hAnsi="Times New Roman"/>
                <w:sz w:val="24"/>
                <w:szCs w:val="24"/>
              </w:rPr>
              <w:t xml:space="preserve">, </w:t>
            </w:r>
            <w:proofErr w:type="spellStart"/>
            <w:r w:rsidRPr="00594B9B">
              <w:rPr>
                <w:rFonts w:ascii="Times New Roman" w:eastAsia="TimesNewRomanPSMT" w:hAnsi="Times New Roman"/>
                <w:sz w:val="24"/>
                <w:szCs w:val="24"/>
              </w:rPr>
              <w:t>бетоно</w:t>
            </w:r>
            <w:proofErr w:type="spellEnd"/>
            <w:r w:rsidRPr="00594B9B">
              <w:rPr>
                <w:rFonts w:ascii="Times New Roman" w:eastAsia="TimesNewRomanPSMT" w:hAnsi="Times New Roman"/>
                <w:sz w:val="24"/>
                <w:szCs w:val="24"/>
              </w:rPr>
              <w:t xml:space="preserve"> – и </w:t>
            </w:r>
            <w:proofErr w:type="spellStart"/>
            <w:r w:rsidRPr="00594B9B">
              <w:rPr>
                <w:rFonts w:ascii="Times New Roman" w:eastAsia="TimesNewRomanPSMT" w:hAnsi="Times New Roman"/>
                <w:sz w:val="24"/>
                <w:szCs w:val="24"/>
              </w:rPr>
              <w:t>растворонасосов</w:t>
            </w:r>
            <w:proofErr w:type="spellEnd"/>
            <w:r w:rsidRPr="00594B9B">
              <w:rPr>
                <w:rFonts w:ascii="Times New Roman" w:eastAsia="TimesNewRomanPSMT" w:hAnsi="Times New Roman"/>
                <w:sz w:val="24"/>
                <w:szCs w:val="24"/>
              </w:rPr>
              <w:t>.</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6</w:t>
            </w:r>
          </w:p>
        </w:tc>
      </w:tr>
      <w:tr w:rsidR="00273560" w:rsidRPr="00594B9B" w:rsidTr="00594B9B">
        <w:tc>
          <w:tcPr>
            <w:tcW w:w="3220" w:type="dxa"/>
            <w:vMerge/>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4 Машины и механизмы для подготовительных и земляных работ. </w:t>
            </w:r>
            <w:r w:rsidRPr="00594B9B">
              <w:rPr>
                <w:rFonts w:ascii="Times New Roman" w:eastAsia="TimesNewRomanPSMT" w:hAnsi="Times New Roman"/>
                <w:sz w:val="24"/>
                <w:szCs w:val="24"/>
              </w:rPr>
              <w:t>Технические возможности и производительность роторных и цепных экскаваторов, траншейных, скребковых и поперечного копания</w:t>
            </w:r>
            <w:r w:rsidRPr="00594B9B">
              <w:rPr>
                <w:rFonts w:ascii="Times New Roman" w:eastAsia="TimesNewRomanPSMT" w:hAnsi="Times New Roman"/>
                <w:bCs/>
                <w:sz w:val="24"/>
                <w:szCs w:val="24"/>
              </w:rPr>
              <w:t xml:space="preserve">. </w:t>
            </w:r>
            <w:r w:rsidRPr="00594B9B">
              <w:rPr>
                <w:rFonts w:ascii="Times New Roman" w:eastAsia="TimesNewRomanPSMT" w:hAnsi="Times New Roman"/>
                <w:sz w:val="24"/>
                <w:szCs w:val="24"/>
              </w:rPr>
              <w:t>Машины для подготовительных работ в строительстве (Машины для расчистки территорий, машины для уборки пней кусторезы.)</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6</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5 Грунтоуплотняющие машины. Машины и механизмы для уплотнения строительных смесей. </w:t>
            </w:r>
            <w:r w:rsidRPr="00594B9B">
              <w:rPr>
                <w:rFonts w:ascii="Times New Roman" w:eastAsia="TimesNewRomanPSMT" w:hAnsi="Times New Roman"/>
                <w:sz w:val="24"/>
                <w:szCs w:val="24"/>
              </w:rPr>
              <w:t>Грунтоуплотняющие машины (</w:t>
            </w:r>
            <w:proofErr w:type="gramStart"/>
            <w:r w:rsidRPr="00594B9B">
              <w:rPr>
                <w:rFonts w:ascii="Times New Roman" w:eastAsia="TimesNewRomanPSMT" w:hAnsi="Times New Roman"/>
                <w:sz w:val="24"/>
                <w:szCs w:val="24"/>
              </w:rPr>
              <w:t>Катки</w:t>
            </w:r>
            <w:proofErr w:type="gramEnd"/>
            <w:r w:rsidRPr="00594B9B">
              <w:rPr>
                <w:rFonts w:ascii="Times New Roman" w:eastAsia="TimesNewRomanPSMT" w:hAnsi="Times New Roman"/>
                <w:sz w:val="24"/>
                <w:szCs w:val="24"/>
              </w:rPr>
              <w:t xml:space="preserve"> Трамбующие машины). Уплотнение грунтов укаткой, требованием и </w:t>
            </w:r>
            <w:proofErr w:type="spellStart"/>
            <w:r w:rsidRPr="00594B9B">
              <w:rPr>
                <w:rFonts w:ascii="Times New Roman" w:eastAsia="TimesNewRomanPSMT" w:hAnsi="Times New Roman"/>
                <w:sz w:val="24"/>
                <w:szCs w:val="24"/>
              </w:rPr>
              <w:t>вибротрамбованием</w:t>
            </w:r>
            <w:proofErr w:type="spellEnd"/>
            <w:r w:rsidRPr="00594B9B">
              <w:rPr>
                <w:rFonts w:ascii="Times New Roman" w:eastAsia="TimesNewRomanPSMT" w:hAnsi="Times New Roman"/>
                <w:sz w:val="24"/>
                <w:szCs w:val="24"/>
              </w:rPr>
              <w:t>. Устройство, рабочие процессы и производительность оборудования для уплотнения бетонных смесей.</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4</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6 Ручной механизированный инструмент. </w:t>
            </w:r>
            <w:r w:rsidRPr="00594B9B">
              <w:rPr>
                <w:rFonts w:ascii="Times New Roman" w:eastAsia="TimesNewRomanPSMT" w:hAnsi="Times New Roman"/>
                <w:sz w:val="24"/>
                <w:szCs w:val="24"/>
              </w:rPr>
              <w:t xml:space="preserve">Основные эксплуатационные требования. Устройство, рабочие процессы и основные параметры ручных машин для образования отверстий. Устройство, рабочие процессы и основные параметры ручных машин – перфораторов. Устройство, рабочие процессы и основные параметры ручных машин – молотков и </w:t>
            </w:r>
            <w:proofErr w:type="spellStart"/>
            <w:r w:rsidRPr="00594B9B">
              <w:rPr>
                <w:rFonts w:ascii="Times New Roman" w:eastAsia="TimesNewRomanPSMT" w:hAnsi="Times New Roman"/>
                <w:sz w:val="24"/>
                <w:szCs w:val="24"/>
              </w:rPr>
              <w:t>бетоноломов</w:t>
            </w:r>
            <w:proofErr w:type="spellEnd"/>
            <w:r w:rsidRPr="00594B9B">
              <w:rPr>
                <w:rFonts w:ascii="Times New Roman" w:eastAsia="TimesNewRomanPSMT" w:hAnsi="Times New Roman"/>
                <w:sz w:val="24"/>
                <w:szCs w:val="24"/>
              </w:rPr>
              <w:t xml:space="preserve">. Устройство, рабочие процессы и основные параметры ручных машин – шлифовальных машин, машин для обработки древесины (дисковые пилы, </w:t>
            </w:r>
            <w:proofErr w:type="spellStart"/>
            <w:r w:rsidRPr="00594B9B">
              <w:rPr>
                <w:rFonts w:ascii="Times New Roman" w:eastAsia="TimesNewRomanPSMT" w:hAnsi="Times New Roman"/>
                <w:sz w:val="24"/>
                <w:szCs w:val="24"/>
              </w:rPr>
              <w:t>электрорубанки</w:t>
            </w:r>
            <w:proofErr w:type="spellEnd"/>
            <w:r w:rsidRPr="00594B9B">
              <w:rPr>
                <w:rFonts w:ascii="Times New Roman" w:eastAsia="TimesNewRomanPSMT" w:hAnsi="Times New Roman"/>
                <w:sz w:val="24"/>
                <w:szCs w:val="24"/>
              </w:rPr>
              <w:t xml:space="preserve">, цепные </w:t>
            </w:r>
            <w:proofErr w:type="spellStart"/>
            <w:r w:rsidRPr="00594B9B">
              <w:rPr>
                <w:rFonts w:ascii="Times New Roman" w:eastAsia="TimesNewRomanPSMT" w:hAnsi="Times New Roman"/>
                <w:sz w:val="24"/>
                <w:szCs w:val="24"/>
              </w:rPr>
              <w:t>долбежники</w:t>
            </w:r>
            <w:proofErr w:type="spellEnd"/>
            <w:r w:rsidRPr="00594B9B">
              <w:rPr>
                <w:rFonts w:ascii="Times New Roman" w:eastAsia="TimesNewRomanPSMT" w:hAnsi="Times New Roman"/>
                <w:sz w:val="24"/>
                <w:szCs w:val="24"/>
              </w:rPr>
              <w:t xml:space="preserve">). Устройство, рабочие процессы штукатурных станций и агрегатов, </w:t>
            </w:r>
            <w:proofErr w:type="spellStart"/>
            <w:r w:rsidRPr="00594B9B">
              <w:rPr>
                <w:rFonts w:ascii="Times New Roman" w:eastAsia="TimesNewRomanPSMT" w:hAnsi="Times New Roman"/>
                <w:sz w:val="24"/>
                <w:szCs w:val="24"/>
              </w:rPr>
              <w:t>торкретных</w:t>
            </w:r>
            <w:proofErr w:type="spellEnd"/>
            <w:r w:rsidRPr="00594B9B">
              <w:rPr>
                <w:rFonts w:ascii="Times New Roman" w:eastAsia="TimesNewRomanPSMT" w:hAnsi="Times New Roman"/>
                <w:sz w:val="24"/>
                <w:szCs w:val="24"/>
              </w:rPr>
              <w:t xml:space="preserve"> установок. Устройство, рабочие процессы </w:t>
            </w:r>
            <w:proofErr w:type="spellStart"/>
            <w:r w:rsidRPr="00594B9B">
              <w:rPr>
                <w:rFonts w:ascii="Times New Roman" w:eastAsia="TimesNewRomanPSMT" w:hAnsi="Times New Roman"/>
                <w:sz w:val="24"/>
                <w:szCs w:val="24"/>
              </w:rPr>
              <w:t>шпатлевочных</w:t>
            </w:r>
            <w:proofErr w:type="spellEnd"/>
            <w:r w:rsidRPr="00594B9B">
              <w:rPr>
                <w:rFonts w:ascii="Times New Roman" w:eastAsia="TimesNewRomanPSMT" w:hAnsi="Times New Roman"/>
                <w:sz w:val="24"/>
                <w:szCs w:val="24"/>
              </w:rPr>
              <w:t xml:space="preserve"> и окрасочных агрегатов, краскопультов. Устройство, рабочие процессы и основные параметры машин для устройства полов, кровель и гидроизоляции.</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6</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В том числе, практических занятий и лабораторных работ </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8</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 1. Решение производственных ситуаций по распределению строительных машин и по типам, назначению и видам выполняемых работ</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4</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Практическое занятие № 2 Распределение средств малой механизации по типам, назначению, видам выполняемых работ </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4</w:t>
            </w:r>
          </w:p>
        </w:tc>
      </w:tr>
      <w:tr w:rsidR="00273560" w:rsidRPr="00594B9B" w:rsidTr="00594B9B">
        <w:tc>
          <w:tcPr>
            <w:tcW w:w="3220" w:type="dxa"/>
            <w:vMerge w:val="restart"/>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Тема 3.2 Организация строительного производства</w:t>
            </w: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Содержание </w:t>
            </w:r>
          </w:p>
        </w:tc>
        <w:tc>
          <w:tcPr>
            <w:tcW w:w="933" w:type="dxa"/>
            <w:shd w:val="clear" w:color="auto" w:fill="auto"/>
          </w:tcPr>
          <w:p w:rsidR="00273560" w:rsidRPr="00594B9B" w:rsidRDefault="00D17C4E" w:rsidP="00594B9B">
            <w:pPr>
              <w:autoSpaceDE w:val="0"/>
              <w:autoSpaceDN w:val="0"/>
              <w:adjustRightInd w:val="0"/>
              <w:ind w:left="0" w:right="0" w:firstLine="0"/>
              <w:rPr>
                <w:rFonts w:ascii="Times New Roman" w:eastAsia="TimesNewRomanPSMT" w:hAnsi="Times New Roman"/>
                <w:bCs/>
                <w:iCs/>
                <w:sz w:val="24"/>
                <w:szCs w:val="24"/>
              </w:rPr>
            </w:pPr>
            <w:r>
              <w:rPr>
                <w:rFonts w:ascii="Times New Roman" w:eastAsia="TimesNewRomanPSMT" w:hAnsi="Times New Roman"/>
                <w:bCs/>
                <w:iCs/>
                <w:sz w:val="24"/>
                <w:szCs w:val="24"/>
              </w:rPr>
              <w:t>44+24</w:t>
            </w:r>
          </w:p>
        </w:tc>
      </w:tr>
      <w:tr w:rsidR="00273560" w:rsidRPr="00594B9B" w:rsidTr="00594B9B">
        <w:tc>
          <w:tcPr>
            <w:tcW w:w="3220" w:type="dxa"/>
            <w:vMerge/>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bCs/>
                <w:iCs/>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1.Основы организации строительства и строительного производства. </w:t>
            </w:r>
            <w:r w:rsidRPr="00594B9B">
              <w:rPr>
                <w:rFonts w:ascii="Times New Roman" w:eastAsia="TimesNewRomanPSMT" w:hAnsi="Times New Roman"/>
                <w:sz w:val="24"/>
                <w:szCs w:val="24"/>
              </w:rPr>
              <w:t xml:space="preserve">Общие положения. Развитие науки об организации и управлении в промышленности и строительстве. Строительные организации. Строительная продукция. Типы и виды проектов. Требования нормативных правовых актов и нормативных технических документов к составу, содержанию и оформлению проектной документации. </w:t>
            </w:r>
            <w:r w:rsidRPr="00594B9B">
              <w:rPr>
                <w:rFonts w:ascii="Times New Roman" w:eastAsia="TimesNewRomanPSMT" w:hAnsi="Times New Roman"/>
                <w:sz w:val="24"/>
                <w:szCs w:val="24"/>
              </w:rPr>
              <w:lastRenderedPageBreak/>
              <w:t>Подготовка строительного производства.</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lastRenderedPageBreak/>
              <w:t>8</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2.Проект организации строительства (</w:t>
            </w:r>
            <w:proofErr w:type="gramStart"/>
            <w:r w:rsidRPr="00594B9B">
              <w:rPr>
                <w:rFonts w:ascii="Times New Roman" w:eastAsia="TimesNewRomanPSMT" w:hAnsi="Times New Roman"/>
                <w:bCs/>
                <w:sz w:val="24"/>
                <w:szCs w:val="24"/>
              </w:rPr>
              <w:t>ПОС</w:t>
            </w:r>
            <w:proofErr w:type="gramEnd"/>
            <w:r w:rsidRPr="00594B9B">
              <w:rPr>
                <w:rFonts w:ascii="Times New Roman" w:eastAsia="TimesNewRomanPSMT" w:hAnsi="Times New Roman"/>
                <w:bCs/>
                <w:sz w:val="24"/>
                <w:szCs w:val="24"/>
              </w:rPr>
              <w:t xml:space="preserve">) и проект производства работ (ППР). </w:t>
            </w:r>
            <w:r w:rsidRPr="00594B9B">
              <w:rPr>
                <w:rFonts w:ascii="Times New Roman" w:eastAsia="TimesNewRomanPSMT" w:hAnsi="Times New Roman"/>
                <w:sz w:val="24"/>
                <w:szCs w:val="24"/>
              </w:rPr>
              <w:t xml:space="preserve">Введение. Проект и его части. </w:t>
            </w:r>
            <w:proofErr w:type="spellStart"/>
            <w:r w:rsidRPr="00594B9B">
              <w:rPr>
                <w:rFonts w:ascii="Times New Roman" w:eastAsia="TimesNewRomanPSMT" w:hAnsi="Times New Roman"/>
                <w:sz w:val="24"/>
                <w:szCs w:val="24"/>
              </w:rPr>
              <w:t>Предпроектные</w:t>
            </w:r>
            <w:proofErr w:type="spellEnd"/>
            <w:r w:rsidRPr="00594B9B">
              <w:rPr>
                <w:rFonts w:ascii="Times New Roman" w:eastAsia="TimesNewRomanPSMT" w:hAnsi="Times New Roman"/>
                <w:sz w:val="24"/>
                <w:szCs w:val="24"/>
              </w:rPr>
              <w:t xml:space="preserve"> изыскательские работы. Собственно проектирование. </w:t>
            </w:r>
            <w:proofErr w:type="gramStart"/>
            <w:r w:rsidRPr="00594B9B">
              <w:rPr>
                <w:rFonts w:ascii="Times New Roman" w:eastAsia="TimesNewRomanPSMT" w:hAnsi="Times New Roman"/>
                <w:sz w:val="24"/>
                <w:szCs w:val="24"/>
              </w:rPr>
              <w:t>ПОС</w:t>
            </w:r>
            <w:proofErr w:type="gramEnd"/>
            <w:r w:rsidRPr="00594B9B">
              <w:rPr>
                <w:rFonts w:ascii="Times New Roman" w:eastAsia="TimesNewRomanPSMT" w:hAnsi="Times New Roman"/>
                <w:sz w:val="24"/>
                <w:szCs w:val="24"/>
              </w:rPr>
              <w:t>, его назначение состав и содержание. Порядок разработки и утверждения ПОС. ППР: исходные данные для разработки, порядок согласования и утверждения. Состав и содержание ППР. Технико-экономическая оценка ППР.</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16</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3. Основы поточной организации строительства. </w:t>
            </w:r>
            <w:r w:rsidRPr="00594B9B">
              <w:rPr>
                <w:rFonts w:ascii="Times New Roman" w:eastAsia="TimesNewRomanPSMT" w:hAnsi="Times New Roman"/>
                <w:sz w:val="24"/>
                <w:szCs w:val="24"/>
              </w:rPr>
              <w:t>Цель и сущность поточной организации строительства Общие положения поточной организации строительства и производства строительно-монтажных работ. Основные параметры потока. Периоды потока.</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10</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4.Виды строительных потоков</w:t>
            </w:r>
            <w:r w:rsidRPr="00594B9B">
              <w:rPr>
                <w:rFonts w:ascii="Times New Roman" w:eastAsia="TimesNewRomanPSMT" w:hAnsi="Times New Roman"/>
                <w:sz w:val="24"/>
                <w:szCs w:val="24"/>
              </w:rPr>
              <w:t>. Расчет строительных потоков. Организация строительного производства поточным методом.</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10</w:t>
            </w:r>
          </w:p>
        </w:tc>
      </w:tr>
      <w:tr w:rsidR="00051180" w:rsidRPr="00594B9B" w:rsidTr="00594B9B">
        <w:tc>
          <w:tcPr>
            <w:tcW w:w="3220" w:type="dxa"/>
            <w:shd w:val="clear" w:color="auto" w:fill="auto"/>
          </w:tcPr>
          <w:p w:rsidR="00051180" w:rsidRPr="00594B9B" w:rsidRDefault="0005118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051180" w:rsidRPr="00594B9B" w:rsidRDefault="00051180"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В том числе, практических занятий и лабораторных работ</w:t>
            </w:r>
          </w:p>
        </w:tc>
        <w:tc>
          <w:tcPr>
            <w:tcW w:w="933" w:type="dxa"/>
            <w:shd w:val="clear" w:color="auto" w:fill="auto"/>
          </w:tcPr>
          <w:p w:rsidR="00051180" w:rsidRPr="00594B9B" w:rsidRDefault="00D17C4E"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24</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№3.</w:t>
            </w:r>
            <w:r>
              <w:rPr>
                <w:rFonts w:ascii="Times New Roman" w:eastAsia="TimesNewRomanPSMT" w:hAnsi="Times New Roman"/>
                <w:sz w:val="24"/>
                <w:szCs w:val="24"/>
              </w:rPr>
              <w:t xml:space="preserve"> </w:t>
            </w:r>
            <w:r w:rsidRPr="00594B9B">
              <w:rPr>
                <w:rFonts w:ascii="Times New Roman" w:eastAsia="TimesNewRomanPSMT" w:hAnsi="Times New Roman"/>
                <w:sz w:val="24"/>
                <w:szCs w:val="24"/>
              </w:rPr>
              <w:t>Составление номенклатуры работ календарного плана на строительство объекта. Расчет календарного плана</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2</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Практическое занятие № 4. </w:t>
            </w:r>
            <w:r>
              <w:rPr>
                <w:rFonts w:ascii="Times New Roman" w:eastAsia="TimesNewRomanPSMT" w:hAnsi="Times New Roman"/>
                <w:sz w:val="24"/>
                <w:szCs w:val="24"/>
              </w:rPr>
              <w:t>Определение объемов работ и потребности в материально-технических ресурсах</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 5.</w:t>
            </w:r>
            <w:r>
              <w:rPr>
                <w:rFonts w:ascii="Times New Roman" w:eastAsia="TimesNewRomanPSMT" w:hAnsi="Times New Roman"/>
                <w:sz w:val="24"/>
                <w:szCs w:val="24"/>
              </w:rPr>
              <w:t xml:space="preserve"> Составление номенклатуры работ календарного плана на строительство объекта. Расчет календарного плана.</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4</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Практическое занятие № 6.Составление календарного графика на общестроительные работы </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Практическое занятие № 7.Составление графика движения рабочих. </w:t>
            </w:r>
            <w:proofErr w:type="spellStart"/>
            <w:r w:rsidRPr="00594B9B">
              <w:rPr>
                <w:rFonts w:ascii="Times New Roman" w:eastAsia="TimesNewRomanPSMT" w:hAnsi="Times New Roman"/>
                <w:sz w:val="24"/>
                <w:szCs w:val="24"/>
              </w:rPr>
              <w:t>Взаимоувязка</w:t>
            </w:r>
            <w:proofErr w:type="spellEnd"/>
            <w:r w:rsidRPr="00594B9B">
              <w:rPr>
                <w:rFonts w:ascii="Times New Roman" w:eastAsia="TimesNewRomanPSMT" w:hAnsi="Times New Roman"/>
                <w:sz w:val="24"/>
                <w:szCs w:val="24"/>
              </w:rPr>
              <w:t xml:space="preserve"> общестроительных и специальных работ. </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Практическое занятие № 8. Построение графика поступления на объект и расхода строительных конструкций, изделий и материалов (расход материальных ресурсов). </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Практическое занятие № 9.Построение графика поступления на объект и расхода строительных конструкций, изделий и материалов (поступление на объект материальных ресурсов). </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 10. Разработка графика движения строительных машин и механизмов. Расчет транспортных сре</w:t>
            </w:r>
            <w:proofErr w:type="gramStart"/>
            <w:r w:rsidRPr="00594B9B">
              <w:rPr>
                <w:rFonts w:ascii="Times New Roman" w:eastAsia="TimesNewRomanPSMT" w:hAnsi="Times New Roman"/>
                <w:sz w:val="24"/>
                <w:szCs w:val="24"/>
              </w:rPr>
              <w:t>дств дл</w:t>
            </w:r>
            <w:proofErr w:type="gramEnd"/>
            <w:r w:rsidRPr="00594B9B">
              <w:rPr>
                <w:rFonts w:ascii="Times New Roman" w:eastAsia="TimesNewRomanPSMT" w:hAnsi="Times New Roman"/>
                <w:sz w:val="24"/>
                <w:szCs w:val="24"/>
              </w:rPr>
              <w:t>я доставки строительных грузов</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 11. Определение технико-экономических показателей ППР</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 12. Построение модели сетевого графика на заданный цикл работ. Расчет сетевого графика типа «вершины-события»</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 13. Расчет сетевого графика типа «вершины-работы»</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D17C4E" w:rsidRPr="00594B9B" w:rsidTr="00594B9B">
        <w:tc>
          <w:tcPr>
            <w:tcW w:w="3220"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 xml:space="preserve">Содержание </w:t>
            </w:r>
          </w:p>
        </w:tc>
        <w:tc>
          <w:tcPr>
            <w:tcW w:w="933" w:type="dxa"/>
            <w:shd w:val="clear" w:color="auto" w:fill="auto"/>
          </w:tcPr>
          <w:p w:rsidR="00D17C4E" w:rsidRPr="00594B9B" w:rsidRDefault="00D17C4E" w:rsidP="00B965C8">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67+16</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5. Календарное планирование строительства отдельных объектов. </w:t>
            </w:r>
            <w:r w:rsidRPr="00594B9B">
              <w:rPr>
                <w:rFonts w:ascii="Times New Roman" w:eastAsia="TimesNewRomanPSMT" w:hAnsi="Times New Roman"/>
                <w:sz w:val="24"/>
                <w:szCs w:val="24"/>
              </w:rPr>
              <w:t>Способы и методы планирования строительных работ. Задачи календарного планирования. Виды календарных планов. Исходные данные и последовательность проектирования календарных планов строительства отдельных объектов.</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4</w:t>
            </w:r>
          </w:p>
        </w:tc>
      </w:tr>
      <w:tr w:rsidR="00273560" w:rsidRPr="00594B9B" w:rsidTr="00594B9B">
        <w:tc>
          <w:tcPr>
            <w:tcW w:w="3220"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6. Проектирование календарного плана</w:t>
            </w:r>
            <w:r w:rsidRPr="00594B9B">
              <w:rPr>
                <w:rFonts w:ascii="Times New Roman" w:eastAsia="TimesNewRomanPSMT" w:hAnsi="Times New Roman"/>
                <w:sz w:val="24"/>
                <w:szCs w:val="24"/>
              </w:rPr>
              <w:t xml:space="preserve">. Основные понятия, принципы и последовательность </w:t>
            </w:r>
            <w:r w:rsidRPr="00594B9B">
              <w:rPr>
                <w:rFonts w:ascii="Times New Roman" w:eastAsia="TimesNewRomanPSMT" w:hAnsi="Times New Roman"/>
                <w:sz w:val="24"/>
                <w:szCs w:val="24"/>
              </w:rPr>
              <w:lastRenderedPageBreak/>
              <w:t>составления календарного плана. Определение номенклатуры и последовательности выполнения работ на объекте. Определение трудоемкости и продолжительности выполнения работ на объекте. Составление объектного календарного графика производства работ с учетом технологической последовательности работ, требований безопасности труда и рационального использования ресурсов.</w:t>
            </w:r>
          </w:p>
        </w:tc>
        <w:tc>
          <w:tcPr>
            <w:tcW w:w="933" w:type="dxa"/>
            <w:shd w:val="clear" w:color="auto" w:fill="auto"/>
          </w:tcPr>
          <w:p w:rsidR="00273560" w:rsidRPr="00594B9B" w:rsidRDefault="00273560"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lastRenderedPageBreak/>
              <w:t>8</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961D0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7. Составление графиков движения рабочих и потребности в кадрах строителей основных категорий. Составление ведомости потребности в строительных конструкциях, изделиях, материалах и оборудовании. Составление графиков поступления на объект и расхода основных строительных конструкций, изделий и материалов</w:t>
            </w:r>
          </w:p>
        </w:tc>
        <w:tc>
          <w:tcPr>
            <w:tcW w:w="933" w:type="dxa"/>
            <w:shd w:val="clear" w:color="auto" w:fill="auto"/>
          </w:tcPr>
          <w:p w:rsidR="00140E33" w:rsidRPr="00594B9B" w:rsidRDefault="00140E33" w:rsidP="00961D0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8</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642DE9">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8. Составление графиков движения основных строительных машин и механизмов, транспортных средств. Оптимизация календарных планов. Технико-экономические показатели календарных планов.</w:t>
            </w:r>
          </w:p>
        </w:tc>
        <w:tc>
          <w:tcPr>
            <w:tcW w:w="933" w:type="dxa"/>
            <w:shd w:val="clear" w:color="auto" w:fill="auto"/>
          </w:tcPr>
          <w:p w:rsidR="00140E33" w:rsidRPr="00594B9B" w:rsidRDefault="00140E33" w:rsidP="00642DE9">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4</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9. Сетевое планирование. Общие положения и задачи планирования и управления строительством на основе сетевых графиков. Типы сетевых графиков: «Вершины-события», «Вершины-работы». Основные элементы, правила и методика построения сетевых графиков. Параметры сетевого графика и их определение.</w:t>
            </w:r>
          </w:p>
        </w:tc>
        <w:tc>
          <w:tcPr>
            <w:tcW w:w="93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2</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10. Методика расчета сетевого графика типа «вершины – события». Построение сетевого графика в масштабе времени. Оптимизация сетевого графика.</w:t>
            </w:r>
          </w:p>
        </w:tc>
        <w:tc>
          <w:tcPr>
            <w:tcW w:w="93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2</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11. Методика расчета сетевого графика типа «вершины – работы». Оптимизация сетевого графика</w:t>
            </w:r>
          </w:p>
        </w:tc>
        <w:tc>
          <w:tcPr>
            <w:tcW w:w="93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2</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12. Строительный генеральный план (СГП). Назначение, виды и состав СГП. Принципы проектирования СГП. Исходные данные для проектирования СГП. Методика проектирования строительных генеральных планов.</w:t>
            </w:r>
          </w:p>
        </w:tc>
        <w:tc>
          <w:tcPr>
            <w:tcW w:w="93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6</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13. Опасные зоны на строительной площадке. Размещение на СГП монтажных машин и механизмов</w:t>
            </w:r>
          </w:p>
        </w:tc>
        <w:tc>
          <w:tcPr>
            <w:tcW w:w="93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4</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14. Размещение на СГП складских площадок, дорог, временных зданий и сооружений.</w:t>
            </w:r>
          </w:p>
        </w:tc>
        <w:tc>
          <w:tcPr>
            <w:tcW w:w="93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6</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15. Временные здания. Определение перечня бытовых и санитарно-гигиенических помещений, расчет площадей.</w:t>
            </w:r>
          </w:p>
        </w:tc>
        <w:tc>
          <w:tcPr>
            <w:tcW w:w="93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6</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16.Проектирование временного водоснабжения и электроснабжения строительной площадки.</w:t>
            </w:r>
          </w:p>
        </w:tc>
        <w:tc>
          <w:tcPr>
            <w:tcW w:w="93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4</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17.Назначение, </w:t>
            </w:r>
            <w:r w:rsidRPr="00594B9B">
              <w:rPr>
                <w:rFonts w:ascii="Times New Roman" w:eastAsia="TimesNewRomanPSMT" w:hAnsi="Times New Roman"/>
                <w:sz w:val="24"/>
                <w:szCs w:val="24"/>
              </w:rPr>
              <w:t>виды и структура технологических карт и карт трудовых процессов</w:t>
            </w:r>
          </w:p>
        </w:tc>
        <w:tc>
          <w:tcPr>
            <w:tcW w:w="93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4</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18.</w:t>
            </w:r>
            <w:r w:rsidRPr="00594B9B">
              <w:rPr>
                <w:rFonts w:ascii="Times New Roman" w:eastAsia="TimesNewRomanPSMT" w:hAnsi="Times New Roman"/>
                <w:sz w:val="24"/>
                <w:szCs w:val="24"/>
              </w:rPr>
              <w:t>Методика разработки технологических карт (разделы ТК 6, 5,1)</w:t>
            </w:r>
          </w:p>
        </w:tc>
        <w:tc>
          <w:tcPr>
            <w:tcW w:w="93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4</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19.</w:t>
            </w:r>
            <w:r w:rsidRPr="00594B9B">
              <w:rPr>
                <w:rFonts w:ascii="Times New Roman" w:eastAsia="TimesNewRomanPSMT" w:hAnsi="Times New Roman"/>
                <w:sz w:val="24"/>
                <w:szCs w:val="24"/>
              </w:rPr>
              <w:t>Методика разработки технологических карт (разделы ТК 2,3,4)</w:t>
            </w:r>
          </w:p>
        </w:tc>
        <w:tc>
          <w:tcPr>
            <w:tcW w:w="933" w:type="dxa"/>
            <w:shd w:val="clear" w:color="auto" w:fill="auto"/>
          </w:tcPr>
          <w:p w:rsidR="00140E33" w:rsidRPr="00594B9B" w:rsidRDefault="00140E33" w:rsidP="00B965C8">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3</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В том числе, практических занятий и лабораторных работ </w:t>
            </w:r>
          </w:p>
        </w:tc>
        <w:tc>
          <w:tcPr>
            <w:tcW w:w="933" w:type="dxa"/>
            <w:shd w:val="clear" w:color="auto" w:fill="auto"/>
          </w:tcPr>
          <w:p w:rsidR="00140E33" w:rsidRPr="00594B9B" w:rsidRDefault="00D17C4E"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16</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 14. Построение сетевого графика в масштабе времени. Оптимизация сетевого графика</w:t>
            </w:r>
          </w:p>
        </w:tc>
        <w:tc>
          <w:tcPr>
            <w:tcW w:w="933" w:type="dxa"/>
            <w:shd w:val="clear" w:color="auto" w:fill="auto"/>
          </w:tcPr>
          <w:p w:rsidR="00140E33" w:rsidRPr="00594B9B" w:rsidRDefault="00D17C4E"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4</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 15. Определение перечня и расчет площадей временных бытовых и санитарно-гигиенических помещений для работников.</w:t>
            </w:r>
          </w:p>
        </w:tc>
        <w:tc>
          <w:tcPr>
            <w:tcW w:w="93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 16. Выбор и привязка монтажных кранов</w:t>
            </w:r>
          </w:p>
        </w:tc>
        <w:tc>
          <w:tcPr>
            <w:tcW w:w="933" w:type="dxa"/>
            <w:shd w:val="clear" w:color="auto" w:fill="auto"/>
          </w:tcPr>
          <w:p w:rsidR="00140E33" w:rsidRPr="00594B9B" w:rsidRDefault="00D17C4E"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t>4</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Практическое занятие № 17. Определение опасных зон на </w:t>
            </w:r>
            <w:proofErr w:type="spellStart"/>
            <w:r w:rsidRPr="00594B9B">
              <w:rPr>
                <w:rFonts w:ascii="Times New Roman" w:eastAsia="TimesNewRomanPSMT" w:hAnsi="Times New Roman"/>
                <w:sz w:val="24"/>
                <w:szCs w:val="24"/>
              </w:rPr>
              <w:t>стройгенплане</w:t>
            </w:r>
            <w:proofErr w:type="spellEnd"/>
          </w:p>
        </w:tc>
        <w:tc>
          <w:tcPr>
            <w:tcW w:w="93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 18. Разработка элементов технологических карт</w:t>
            </w:r>
          </w:p>
        </w:tc>
        <w:tc>
          <w:tcPr>
            <w:tcW w:w="93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140E33" w:rsidRPr="00594B9B" w:rsidTr="00594B9B">
        <w:tc>
          <w:tcPr>
            <w:tcW w:w="3220"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p>
        </w:tc>
        <w:tc>
          <w:tcPr>
            <w:tcW w:w="1106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Практическое занятие № 19. Разработка элементов технологических карт</w:t>
            </w:r>
          </w:p>
        </w:tc>
        <w:tc>
          <w:tcPr>
            <w:tcW w:w="93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w:t>
            </w:r>
          </w:p>
        </w:tc>
      </w:tr>
      <w:tr w:rsidR="00140E33" w:rsidRPr="00594B9B" w:rsidTr="00594B9B">
        <w:tc>
          <w:tcPr>
            <w:tcW w:w="14283" w:type="dxa"/>
            <w:gridSpan w:val="2"/>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Курсовой проект </w:t>
            </w:r>
          </w:p>
          <w:p w:rsidR="00140E33" w:rsidRPr="00594B9B" w:rsidRDefault="00140E33"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sz w:val="24"/>
                <w:szCs w:val="24"/>
              </w:rPr>
              <w:t>Выполнение курсового проекта по МДК 01.02 является обязательным</w:t>
            </w:r>
            <w:r w:rsidRPr="00594B9B">
              <w:rPr>
                <w:rFonts w:ascii="Times New Roman" w:eastAsia="TimesNewRomanPSMT" w:hAnsi="Times New Roman"/>
                <w:bCs/>
                <w:sz w:val="24"/>
                <w:szCs w:val="24"/>
              </w:rPr>
              <w:t xml:space="preserve">. </w:t>
            </w:r>
          </w:p>
          <w:p w:rsidR="00140E33" w:rsidRPr="00594B9B" w:rsidRDefault="00140E33"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Тематика курсовых проектов (работ)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1. Разработка элементов ППР на строительство объекта непроизводственного назначения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2. Разработка элементов ППР на строительство объекта производственного назначения</w:t>
            </w:r>
          </w:p>
        </w:tc>
        <w:tc>
          <w:tcPr>
            <w:tcW w:w="93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iCs/>
                <w:sz w:val="24"/>
                <w:szCs w:val="24"/>
              </w:rPr>
            </w:pPr>
            <w:r w:rsidRPr="00594B9B">
              <w:rPr>
                <w:rFonts w:ascii="Times New Roman" w:eastAsia="TimesNewRomanPSMT" w:hAnsi="Times New Roman"/>
                <w:bCs/>
                <w:iCs/>
                <w:sz w:val="24"/>
                <w:szCs w:val="24"/>
              </w:rPr>
              <w:t>50</w:t>
            </w:r>
          </w:p>
        </w:tc>
      </w:tr>
      <w:tr w:rsidR="00140E33" w:rsidRPr="00594B9B" w:rsidTr="00594B9B">
        <w:tc>
          <w:tcPr>
            <w:tcW w:w="14283" w:type="dxa"/>
            <w:gridSpan w:val="2"/>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iCs/>
                <w:sz w:val="24"/>
                <w:szCs w:val="24"/>
              </w:rPr>
            </w:pPr>
            <w:r w:rsidRPr="00594B9B">
              <w:rPr>
                <w:rFonts w:ascii="Times New Roman" w:eastAsia="TimesNewRomanPSMT" w:hAnsi="Times New Roman"/>
                <w:bCs/>
                <w:sz w:val="24"/>
                <w:szCs w:val="24"/>
              </w:rPr>
              <w:t xml:space="preserve">Обязательные аудиторные учебные занятия по курсовому проекту </w:t>
            </w:r>
            <w:r w:rsidRPr="00594B9B">
              <w:rPr>
                <w:rFonts w:ascii="Times New Roman" w:eastAsia="TimesNewRomanPSMT" w:hAnsi="Times New Roman"/>
                <w:bCs/>
                <w:iCs/>
                <w:sz w:val="24"/>
                <w:szCs w:val="24"/>
              </w:rPr>
              <w:t>2.</w:t>
            </w:r>
          </w:p>
          <w:p w:rsidR="00140E33" w:rsidRPr="00594B9B" w:rsidRDefault="00140E33" w:rsidP="00594B9B">
            <w:pPr>
              <w:autoSpaceDE w:val="0"/>
              <w:autoSpaceDN w:val="0"/>
              <w:adjustRightInd w:val="0"/>
              <w:ind w:left="0" w:right="0" w:firstLine="0"/>
              <w:rPr>
                <w:rFonts w:ascii="Times New Roman" w:eastAsia="TimesNewRomanPSMT" w:hAnsi="Times New Roman"/>
                <w:bCs/>
                <w:iCs/>
                <w:sz w:val="24"/>
                <w:szCs w:val="24"/>
              </w:rPr>
            </w:pPr>
            <w:r w:rsidRPr="00594B9B">
              <w:rPr>
                <w:rFonts w:ascii="Times New Roman" w:eastAsia="TimesNewRomanPSMT" w:hAnsi="Times New Roman"/>
                <w:bCs/>
                <w:iCs/>
                <w:sz w:val="24"/>
                <w:szCs w:val="24"/>
              </w:rPr>
              <w:t xml:space="preserve"> 1 Разработка календарного плана (КП)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Цели и задачи проекта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1.1 Условия строительства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1.2 Определение объемов работ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1.3 Определение трудоемкости работ и потребности в машинах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1.4 Определение потребности в материальных ресурсах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1.5 Выбор методов производства работ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1.6 Календарный план производства работ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1.6.1 Разработка календарного плана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1.6.2 Построение графиков ресурсов на основе календарного плана (график движения рабочих, графика поступления на объект и расхода строительных конструкций, изделий и материалов, график движения строительных машин и механизмов)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1.6.3 Расчет ТЭП.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2. Разработка технологической карты (на заданный вид работ)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3. Безопасность труда при производстве работ на объекте</w:t>
            </w:r>
          </w:p>
        </w:tc>
        <w:tc>
          <w:tcPr>
            <w:tcW w:w="93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iCs/>
                <w:sz w:val="24"/>
                <w:szCs w:val="24"/>
              </w:rPr>
            </w:pPr>
            <w:r w:rsidRPr="00594B9B">
              <w:rPr>
                <w:rFonts w:ascii="Times New Roman" w:eastAsia="TimesNewRomanPSMT" w:hAnsi="Times New Roman"/>
                <w:bCs/>
                <w:iCs/>
                <w:sz w:val="24"/>
                <w:szCs w:val="24"/>
              </w:rPr>
              <w:t>50</w:t>
            </w:r>
          </w:p>
        </w:tc>
      </w:tr>
      <w:tr w:rsidR="00140E33" w:rsidRPr="00594B9B" w:rsidTr="00594B9B">
        <w:tc>
          <w:tcPr>
            <w:tcW w:w="14283" w:type="dxa"/>
            <w:gridSpan w:val="2"/>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Самостоятельная учебная работа </w:t>
            </w:r>
            <w:proofErr w:type="gramStart"/>
            <w:r w:rsidRPr="00594B9B">
              <w:rPr>
                <w:rFonts w:ascii="Times New Roman" w:eastAsia="TimesNewRomanPSMT" w:hAnsi="Times New Roman"/>
                <w:bCs/>
                <w:sz w:val="24"/>
                <w:szCs w:val="24"/>
              </w:rPr>
              <w:t>обучающегося</w:t>
            </w:r>
            <w:proofErr w:type="gramEnd"/>
            <w:r w:rsidRPr="00594B9B">
              <w:rPr>
                <w:rFonts w:ascii="Times New Roman" w:eastAsia="TimesNewRomanPSMT" w:hAnsi="Times New Roman"/>
                <w:bCs/>
                <w:sz w:val="24"/>
                <w:szCs w:val="24"/>
              </w:rPr>
              <w:t xml:space="preserve"> над курсовым проектом.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Планирование выполнения курсового проекта. Определение задач проекта. Изучение нормативно-технической документации в области разработки проекта производства работ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2. Выбор методов производства работ. Выбор средств малой механизации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3. Построение графика движения рабочих. Построение графика поступления на объект и расхода строительных конструкций, изделий и материалов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4. Изучение типовых технологических карт на заданный вид работ. Разработка элементов технологической карты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5. Выполнение графической части проекта с использованием </w:t>
            </w:r>
            <w:proofErr w:type="gramStart"/>
            <w:r w:rsidRPr="00594B9B">
              <w:rPr>
                <w:rFonts w:ascii="Times New Roman" w:eastAsia="TimesNewRomanPSMT" w:hAnsi="Times New Roman"/>
                <w:sz w:val="24"/>
                <w:szCs w:val="24"/>
              </w:rPr>
              <w:t>ИТ</w:t>
            </w:r>
            <w:proofErr w:type="gramEnd"/>
          </w:p>
          <w:p w:rsidR="00140E33" w:rsidRPr="00594B9B" w:rsidRDefault="00140E33"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sz w:val="24"/>
                <w:szCs w:val="24"/>
              </w:rPr>
              <w:t>6. Подготовка к защите проекта (составление заключений, доклада, подготовка к ответам на вопросы)</w:t>
            </w:r>
            <w:r w:rsidRPr="00594B9B">
              <w:rPr>
                <w:rFonts w:ascii="Times New Roman" w:eastAsia="TimesNewRomanPSMT" w:hAnsi="Times New Roman"/>
                <w:bCs/>
                <w:sz w:val="24"/>
                <w:szCs w:val="24"/>
              </w:rPr>
              <w:t>.</w:t>
            </w:r>
          </w:p>
        </w:tc>
        <w:tc>
          <w:tcPr>
            <w:tcW w:w="93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30</w:t>
            </w:r>
          </w:p>
        </w:tc>
      </w:tr>
      <w:tr w:rsidR="00D17C4E" w:rsidRPr="00594B9B" w:rsidTr="00594B9B">
        <w:tc>
          <w:tcPr>
            <w:tcW w:w="14283" w:type="dxa"/>
            <w:gridSpan w:val="2"/>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bCs/>
                <w:sz w:val="24"/>
                <w:szCs w:val="24"/>
              </w:rPr>
            </w:pPr>
            <w:r>
              <w:rPr>
                <w:rFonts w:ascii="Times New Roman" w:eastAsia="TimesNewRomanPSMT" w:hAnsi="Times New Roman"/>
                <w:bCs/>
                <w:sz w:val="24"/>
                <w:szCs w:val="24"/>
              </w:rPr>
              <w:t>Самостоятельная работа</w:t>
            </w:r>
          </w:p>
        </w:tc>
        <w:tc>
          <w:tcPr>
            <w:tcW w:w="933"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bCs/>
                <w:sz w:val="24"/>
                <w:szCs w:val="24"/>
              </w:rPr>
            </w:pPr>
            <w:r>
              <w:rPr>
                <w:rFonts w:ascii="Times New Roman" w:eastAsia="TimesNewRomanPSMT" w:hAnsi="Times New Roman"/>
                <w:bCs/>
                <w:sz w:val="24"/>
                <w:szCs w:val="24"/>
              </w:rPr>
              <w:t>4</w:t>
            </w:r>
          </w:p>
        </w:tc>
      </w:tr>
      <w:tr w:rsidR="00D17C4E" w:rsidRPr="00594B9B" w:rsidTr="00594B9B">
        <w:tc>
          <w:tcPr>
            <w:tcW w:w="14283" w:type="dxa"/>
            <w:gridSpan w:val="2"/>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bCs/>
                <w:sz w:val="24"/>
                <w:szCs w:val="24"/>
              </w:rPr>
            </w:pPr>
            <w:r>
              <w:rPr>
                <w:rFonts w:ascii="Times New Roman" w:eastAsia="TimesNewRomanPSMT" w:hAnsi="Times New Roman"/>
                <w:bCs/>
                <w:sz w:val="24"/>
                <w:szCs w:val="24"/>
              </w:rPr>
              <w:t>Консультации</w:t>
            </w:r>
          </w:p>
        </w:tc>
        <w:tc>
          <w:tcPr>
            <w:tcW w:w="933" w:type="dxa"/>
            <w:shd w:val="clear" w:color="auto" w:fill="auto"/>
          </w:tcPr>
          <w:p w:rsidR="00D17C4E" w:rsidRPr="00594B9B" w:rsidRDefault="00D17C4E" w:rsidP="00594B9B">
            <w:pPr>
              <w:autoSpaceDE w:val="0"/>
              <w:autoSpaceDN w:val="0"/>
              <w:adjustRightInd w:val="0"/>
              <w:ind w:left="0" w:right="0" w:firstLine="0"/>
              <w:rPr>
                <w:rFonts w:ascii="Times New Roman" w:eastAsia="TimesNewRomanPSMT" w:hAnsi="Times New Roman"/>
                <w:bCs/>
                <w:sz w:val="24"/>
                <w:szCs w:val="24"/>
              </w:rPr>
            </w:pPr>
            <w:r>
              <w:rPr>
                <w:rFonts w:ascii="Times New Roman" w:eastAsia="TimesNewRomanPSMT" w:hAnsi="Times New Roman"/>
                <w:bCs/>
                <w:sz w:val="24"/>
                <w:szCs w:val="24"/>
              </w:rPr>
              <w:t>4</w:t>
            </w:r>
          </w:p>
        </w:tc>
      </w:tr>
      <w:tr w:rsidR="00140E33" w:rsidRPr="00594B9B" w:rsidTr="00594B9B">
        <w:tc>
          <w:tcPr>
            <w:tcW w:w="14283" w:type="dxa"/>
            <w:gridSpan w:val="2"/>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Промежуточная аттестация по МДК.01.02 Проект производства работ</w:t>
            </w:r>
          </w:p>
        </w:tc>
        <w:tc>
          <w:tcPr>
            <w:tcW w:w="93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iCs/>
                <w:sz w:val="24"/>
                <w:szCs w:val="24"/>
              </w:rPr>
            </w:pPr>
            <w:r w:rsidRPr="00594B9B">
              <w:rPr>
                <w:rFonts w:ascii="Times New Roman" w:eastAsia="TimesNewRomanPSMT" w:hAnsi="Times New Roman"/>
                <w:bCs/>
                <w:iCs/>
                <w:sz w:val="24"/>
                <w:szCs w:val="24"/>
              </w:rPr>
              <w:t>6</w:t>
            </w:r>
          </w:p>
        </w:tc>
      </w:tr>
      <w:tr w:rsidR="00140E33" w:rsidRPr="00594B9B" w:rsidTr="00594B9B">
        <w:tc>
          <w:tcPr>
            <w:tcW w:w="14283" w:type="dxa"/>
            <w:gridSpan w:val="2"/>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color w:val="000000"/>
                <w:sz w:val="24"/>
                <w:szCs w:val="24"/>
              </w:rPr>
            </w:pPr>
            <w:r w:rsidRPr="00594B9B">
              <w:rPr>
                <w:rFonts w:ascii="Times New Roman" w:eastAsia="TimesNewRomanPSMT" w:hAnsi="Times New Roman"/>
                <w:bCs/>
                <w:sz w:val="24"/>
                <w:szCs w:val="24"/>
              </w:rPr>
              <w:t>Учебная практика</w:t>
            </w:r>
            <w:r w:rsidRPr="00594B9B">
              <w:rPr>
                <w:rFonts w:ascii="Times New Roman" w:eastAsia="TimesNewRomanPSMT" w:hAnsi="Times New Roman"/>
                <w:bCs/>
                <w:color w:val="000000"/>
                <w:sz w:val="24"/>
                <w:szCs w:val="24"/>
              </w:rPr>
              <w:t xml:space="preserve">. </w:t>
            </w:r>
          </w:p>
          <w:p w:rsidR="00140E33" w:rsidRPr="00594B9B" w:rsidRDefault="00140E33" w:rsidP="00594B9B">
            <w:pPr>
              <w:autoSpaceDE w:val="0"/>
              <w:autoSpaceDN w:val="0"/>
              <w:adjustRightInd w:val="0"/>
              <w:ind w:left="0" w:right="0" w:firstLine="0"/>
              <w:rPr>
                <w:rFonts w:ascii="Times New Roman" w:eastAsia="TimesNewRomanPSMT" w:hAnsi="Times New Roman"/>
                <w:bCs/>
                <w:color w:val="000000"/>
                <w:sz w:val="24"/>
                <w:szCs w:val="24"/>
              </w:rPr>
            </w:pPr>
            <w:r w:rsidRPr="00594B9B">
              <w:rPr>
                <w:rFonts w:ascii="Times New Roman" w:eastAsia="TimesNewRomanPSMT" w:hAnsi="Times New Roman"/>
                <w:bCs/>
                <w:color w:val="000000"/>
                <w:sz w:val="24"/>
                <w:szCs w:val="24"/>
              </w:rPr>
              <w:lastRenderedPageBreak/>
              <w:t xml:space="preserve">Виды работ: </w:t>
            </w:r>
          </w:p>
          <w:p w:rsidR="00140E33" w:rsidRPr="00594B9B" w:rsidRDefault="00140E33"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xml:space="preserve">1. </w:t>
            </w:r>
            <w:r w:rsidRPr="00AC79DC">
              <w:rPr>
                <w:rFonts w:ascii="Times New Roman" w:hAnsi="Times New Roman"/>
                <w:sz w:val="24"/>
                <w:szCs w:val="24"/>
              </w:rPr>
              <w:t xml:space="preserve">Подбор и конструирование элементов. </w:t>
            </w:r>
            <w:r w:rsidRPr="00AC79DC">
              <w:rPr>
                <w:rFonts w:ascii="Times New Roman" w:hAnsi="Times New Roman"/>
                <w:color w:val="000000"/>
                <w:sz w:val="24"/>
                <w:szCs w:val="24"/>
              </w:rPr>
              <w:t>Подбор строительных конструкций и разработка несложных узлов и деталей конструктивных элементов зданий с использованием информационных технологий</w:t>
            </w:r>
            <w:r w:rsidRPr="00594B9B">
              <w:rPr>
                <w:rFonts w:ascii="Times New Roman" w:eastAsia="TimesNewRomanPSMT" w:hAnsi="Times New Roman"/>
                <w:color w:val="000000"/>
                <w:sz w:val="24"/>
                <w:szCs w:val="24"/>
              </w:rPr>
              <w:t xml:space="preserve">: </w:t>
            </w:r>
          </w:p>
          <w:p w:rsidR="00140E33" w:rsidRDefault="00140E33" w:rsidP="00F27857">
            <w:pPr>
              <w:numPr>
                <w:ilvl w:val="0"/>
                <w:numId w:val="2"/>
              </w:numPr>
              <w:ind w:right="0"/>
            </w:pPr>
            <w:r w:rsidRPr="00AC79DC">
              <w:rPr>
                <w:rFonts w:ascii="Times New Roman" w:hAnsi="Times New Roman"/>
                <w:color w:val="000000"/>
                <w:sz w:val="24"/>
                <w:szCs w:val="24"/>
              </w:rPr>
              <w:t>П</w:t>
            </w:r>
            <w:r w:rsidRPr="00AC79DC">
              <w:rPr>
                <w:rFonts w:ascii="Times New Roman" w:eastAsia="Times New Roman" w:hAnsi="Times New Roman"/>
                <w:color w:val="000000"/>
                <w:sz w:val="24"/>
                <w:szCs w:val="24"/>
              </w:rPr>
              <w:t>одбор конструкции и материала стены, чердачного перекрытия (покрытия), их теплотехнический расчет с использованием информационных программ</w:t>
            </w:r>
          </w:p>
          <w:p w:rsidR="00140E33" w:rsidRDefault="00140E33" w:rsidP="00F27857">
            <w:pPr>
              <w:numPr>
                <w:ilvl w:val="0"/>
                <w:numId w:val="2"/>
              </w:numPr>
              <w:ind w:right="0"/>
            </w:pPr>
            <w:r w:rsidRPr="00AC79DC">
              <w:rPr>
                <w:rFonts w:ascii="Times New Roman" w:hAnsi="Times New Roman"/>
                <w:color w:val="000000"/>
                <w:sz w:val="24"/>
                <w:szCs w:val="24"/>
              </w:rPr>
              <w:t xml:space="preserve">Подбор элементов </w:t>
            </w:r>
            <w:proofErr w:type="spellStart"/>
            <w:r w:rsidRPr="00AC79DC">
              <w:rPr>
                <w:rFonts w:ascii="Times New Roman" w:hAnsi="Times New Roman"/>
                <w:color w:val="000000"/>
                <w:sz w:val="24"/>
                <w:szCs w:val="24"/>
              </w:rPr>
              <w:t>наслонных</w:t>
            </w:r>
            <w:proofErr w:type="spellEnd"/>
            <w:r w:rsidRPr="00AC79DC">
              <w:rPr>
                <w:rFonts w:ascii="Times New Roman" w:hAnsi="Times New Roman"/>
                <w:color w:val="000000"/>
                <w:sz w:val="24"/>
                <w:szCs w:val="24"/>
              </w:rPr>
              <w:t xml:space="preserve"> стропил, вычерчивание стропильной системы</w:t>
            </w:r>
          </w:p>
          <w:p w:rsidR="00140E33" w:rsidRDefault="00140E33" w:rsidP="00F27857">
            <w:pPr>
              <w:numPr>
                <w:ilvl w:val="0"/>
                <w:numId w:val="2"/>
              </w:numPr>
              <w:ind w:right="0"/>
            </w:pPr>
            <w:r w:rsidRPr="00AC79DC">
              <w:rPr>
                <w:rFonts w:ascii="Times New Roman" w:hAnsi="Times New Roman"/>
                <w:color w:val="000000"/>
                <w:sz w:val="24"/>
                <w:szCs w:val="24"/>
              </w:rPr>
              <w:t>Подбор элементов заполнения оконных и дверных проемов; составление спецификации элементов заполнения оконных и дверных поемов</w:t>
            </w:r>
          </w:p>
          <w:p w:rsidR="00140E33" w:rsidRDefault="00140E33" w:rsidP="00F27857">
            <w:pPr>
              <w:numPr>
                <w:ilvl w:val="0"/>
                <w:numId w:val="2"/>
              </w:numPr>
              <w:ind w:right="0"/>
            </w:pPr>
            <w:r w:rsidRPr="00AC79DC">
              <w:rPr>
                <w:rFonts w:ascii="Times New Roman" w:hAnsi="Times New Roman"/>
                <w:color w:val="000000"/>
                <w:sz w:val="24"/>
                <w:szCs w:val="24"/>
              </w:rPr>
              <w:t>Подбор сборных железобетонных перемычек; составление спецификации перемычек; вычерчивание конструктивных узлов</w:t>
            </w:r>
          </w:p>
          <w:p w:rsidR="00140E33" w:rsidRDefault="00140E33" w:rsidP="00F27857">
            <w:pPr>
              <w:numPr>
                <w:ilvl w:val="0"/>
                <w:numId w:val="2"/>
              </w:numPr>
              <w:ind w:right="0"/>
            </w:pPr>
            <w:r w:rsidRPr="00AC79DC">
              <w:rPr>
                <w:rFonts w:ascii="Times New Roman" w:hAnsi="Times New Roman"/>
                <w:color w:val="000000"/>
                <w:sz w:val="24"/>
                <w:szCs w:val="24"/>
              </w:rPr>
              <w:t>Подбор ленточных сборных фундаментов, вычерчивание</w:t>
            </w:r>
          </w:p>
          <w:p w:rsidR="00140E33" w:rsidRDefault="00140E33" w:rsidP="00F27857">
            <w:pPr>
              <w:numPr>
                <w:ilvl w:val="0"/>
                <w:numId w:val="2"/>
              </w:numPr>
              <w:ind w:right="0"/>
            </w:pPr>
            <w:r w:rsidRPr="00AC79DC">
              <w:rPr>
                <w:rFonts w:ascii="Times New Roman" w:hAnsi="Times New Roman"/>
                <w:color w:val="000000"/>
                <w:sz w:val="24"/>
                <w:szCs w:val="24"/>
              </w:rPr>
              <w:t>Подбор сборных железобетонных перекрытий, вычерчивание</w:t>
            </w:r>
          </w:p>
          <w:p w:rsidR="00140E33" w:rsidRPr="00594B9B" w:rsidRDefault="00140E33" w:rsidP="00594B9B">
            <w:pPr>
              <w:autoSpaceDE w:val="0"/>
              <w:autoSpaceDN w:val="0"/>
              <w:adjustRightInd w:val="0"/>
              <w:ind w:left="0" w:right="0" w:firstLine="0"/>
              <w:jc w:val="left"/>
              <w:rPr>
                <w:rFonts w:ascii="TimesNewRomanPSMT" w:eastAsia="TimesNewRomanPSMT" w:cs="TimesNewRomanPSMT"/>
                <w:sz w:val="24"/>
                <w:szCs w:val="24"/>
              </w:rPr>
            </w:pPr>
            <w:r w:rsidRPr="00594B9B">
              <w:rPr>
                <w:rFonts w:ascii="Times New Roman" w:eastAsia="TimesNewRomanPSMT" w:hAnsi="Times New Roman"/>
                <w:sz w:val="24"/>
                <w:szCs w:val="24"/>
              </w:rPr>
              <w:t>2.</w:t>
            </w:r>
            <w:r w:rsidRPr="00AC79DC">
              <w:rPr>
                <w:rFonts w:ascii="Times New Roman" w:hAnsi="Times New Roman"/>
                <w:color w:val="000000"/>
                <w:sz w:val="24"/>
                <w:szCs w:val="24"/>
              </w:rPr>
              <w:t xml:space="preserve"> Проектирование. Разработка архитектурно-строительных чертежей с использованием информационных технологий</w:t>
            </w:r>
            <w:r w:rsidRPr="00594B9B">
              <w:rPr>
                <w:rFonts w:ascii="Times New Roman" w:eastAsia="TimesNewRomanPSMT" w:hAnsi="Times New Roman"/>
                <w:sz w:val="24"/>
                <w:szCs w:val="24"/>
              </w:rPr>
              <w:t xml:space="preserve">: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AC79DC">
              <w:rPr>
                <w:rFonts w:ascii="Times New Roman" w:hAnsi="Times New Roman"/>
                <w:color w:val="000000"/>
                <w:sz w:val="24"/>
                <w:szCs w:val="24"/>
              </w:rPr>
              <w:t>Вычерчивание плана здания; вычерчивание разреза здания; вычерчивание конструктивных узлов: прочерчивание конструктивных элементов, нанесение размеров, отметок</w:t>
            </w:r>
            <w:r w:rsidRPr="00594B9B">
              <w:rPr>
                <w:rFonts w:ascii="Times New Roman" w:eastAsia="TimesNewRomanPSMT" w:hAnsi="Times New Roman"/>
                <w:sz w:val="24"/>
                <w:szCs w:val="24"/>
              </w:rPr>
              <w:t xml:space="preserve">.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3</w:t>
            </w:r>
            <w:r w:rsidRPr="00594B9B">
              <w:rPr>
                <w:rFonts w:ascii="Times New Roman" w:eastAsia="TimesNewRomanPSMT" w:hAnsi="Times New Roman"/>
                <w:sz w:val="24"/>
                <w:szCs w:val="24"/>
              </w:rPr>
              <w:t xml:space="preserve">. </w:t>
            </w:r>
            <w:r w:rsidRPr="00AC79DC">
              <w:rPr>
                <w:rFonts w:ascii="Times New Roman" w:hAnsi="Times New Roman"/>
                <w:color w:val="000000"/>
                <w:sz w:val="24"/>
                <w:szCs w:val="24"/>
              </w:rPr>
              <w:t>Выполнение конструкторских расчетов. Выполнение расчетов и проектирование строительных конструкций, оснований</w:t>
            </w:r>
            <w:proofErr w:type="gramStart"/>
            <w:r w:rsidRPr="00594B9B">
              <w:rPr>
                <w:rFonts w:ascii="Times New Roman" w:eastAsia="TimesNewRomanPSMT" w:hAnsi="Times New Roman"/>
                <w:sz w:val="24"/>
                <w:szCs w:val="24"/>
              </w:rPr>
              <w:t xml:space="preserve"> :</w:t>
            </w:r>
            <w:proofErr w:type="gramEnd"/>
          </w:p>
          <w:p w:rsidR="00140E33" w:rsidRDefault="00140E33" w:rsidP="00594B9B">
            <w:pPr>
              <w:autoSpaceDE w:val="0"/>
              <w:autoSpaceDN w:val="0"/>
              <w:adjustRightInd w:val="0"/>
              <w:ind w:left="0" w:right="0" w:firstLine="0"/>
              <w:rPr>
                <w:rFonts w:ascii="Times New Roman" w:hAnsi="Times New Roman"/>
                <w:color w:val="000000"/>
                <w:sz w:val="24"/>
                <w:szCs w:val="24"/>
              </w:rPr>
            </w:pPr>
            <w:r w:rsidRPr="00AC79DC">
              <w:rPr>
                <w:rFonts w:ascii="Times New Roman" w:hAnsi="Times New Roman"/>
                <w:color w:val="000000"/>
                <w:sz w:val="24"/>
                <w:szCs w:val="24"/>
              </w:rPr>
              <w:t>Выполнение расчета нагрузки на 1 м</w:t>
            </w:r>
            <w:proofErr w:type="gramStart"/>
            <w:r w:rsidRPr="00AC79DC">
              <w:rPr>
                <w:rFonts w:ascii="Times New Roman" w:hAnsi="Times New Roman"/>
                <w:color w:val="000000"/>
                <w:sz w:val="24"/>
                <w:szCs w:val="24"/>
                <w:vertAlign w:val="superscript"/>
              </w:rPr>
              <w:t>2</w:t>
            </w:r>
            <w:proofErr w:type="gramEnd"/>
            <w:r w:rsidRPr="00AC79DC">
              <w:rPr>
                <w:rFonts w:ascii="Times New Roman" w:hAnsi="Times New Roman"/>
                <w:color w:val="000000"/>
                <w:sz w:val="24"/>
                <w:szCs w:val="24"/>
              </w:rPr>
              <w:t xml:space="preserve"> и расчетной схемы плиты перекрытия; выполнение статического расчета плиты; подбор сечения рабочей арматуры плиты; проверка несущей способности плиты на монтажные нагрузки</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4. Выполнение расчетов по проектированию строительных конструкций, оснований с использованием </w:t>
            </w:r>
            <w:proofErr w:type="gramStart"/>
            <w:r w:rsidRPr="00594B9B">
              <w:rPr>
                <w:rFonts w:ascii="Times New Roman" w:eastAsia="TimesNewRomanPSMT" w:hAnsi="Times New Roman"/>
                <w:sz w:val="24"/>
                <w:szCs w:val="24"/>
              </w:rPr>
              <w:t>информационный</w:t>
            </w:r>
            <w:proofErr w:type="gramEnd"/>
            <w:r w:rsidRPr="00594B9B">
              <w:rPr>
                <w:rFonts w:ascii="Times New Roman" w:eastAsia="TimesNewRomanPSMT" w:hAnsi="Times New Roman"/>
                <w:sz w:val="24"/>
                <w:szCs w:val="24"/>
              </w:rPr>
              <w:t xml:space="preserve"> профессиональных программ: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сбор нагрузок;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определение расчётного сопротивления грунта; </w:t>
            </w:r>
          </w:p>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t xml:space="preserve">- определение размеров подошвы ленточного фундамента; </w:t>
            </w:r>
          </w:p>
          <w:p w:rsidR="00140E33" w:rsidRPr="00F27857" w:rsidRDefault="00140E33"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sz w:val="24"/>
                <w:szCs w:val="24"/>
              </w:rPr>
              <w:t>- расчёт железобетонной конструкции.</w:t>
            </w:r>
          </w:p>
        </w:tc>
        <w:tc>
          <w:tcPr>
            <w:tcW w:w="933" w:type="dxa"/>
            <w:shd w:val="clear" w:color="auto" w:fill="auto"/>
          </w:tcPr>
          <w:p w:rsidR="00140E33" w:rsidRPr="00594B9B" w:rsidRDefault="00D17C4E" w:rsidP="00594B9B">
            <w:pPr>
              <w:autoSpaceDE w:val="0"/>
              <w:autoSpaceDN w:val="0"/>
              <w:adjustRightInd w:val="0"/>
              <w:ind w:left="0" w:right="0" w:firstLine="0"/>
              <w:rPr>
                <w:rFonts w:ascii="Times New Roman" w:eastAsia="TimesNewRomanPSMT" w:hAnsi="Times New Roman"/>
                <w:sz w:val="24"/>
                <w:szCs w:val="24"/>
              </w:rPr>
            </w:pPr>
            <w:r>
              <w:rPr>
                <w:rFonts w:ascii="Times New Roman" w:eastAsia="TimesNewRomanPSMT" w:hAnsi="Times New Roman"/>
                <w:sz w:val="24"/>
                <w:szCs w:val="24"/>
              </w:rPr>
              <w:lastRenderedPageBreak/>
              <w:t>108</w:t>
            </w:r>
          </w:p>
        </w:tc>
      </w:tr>
      <w:tr w:rsidR="00140E33" w:rsidRPr="00594B9B" w:rsidTr="00594B9B">
        <w:tc>
          <w:tcPr>
            <w:tcW w:w="14283" w:type="dxa"/>
            <w:gridSpan w:val="2"/>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lastRenderedPageBreak/>
              <w:t>Производственная практика</w:t>
            </w:r>
          </w:p>
          <w:p w:rsidR="00140E33" w:rsidRPr="00594B9B" w:rsidRDefault="00140E33"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Виды работ: </w:t>
            </w:r>
          </w:p>
          <w:p w:rsidR="00140E33"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1. </w:t>
            </w:r>
            <w:r w:rsidRPr="00161416">
              <w:rPr>
                <w:rFonts w:ascii="Times New Roman" w:eastAsia="TimesNewRomanPSMT" w:hAnsi="Times New Roman"/>
                <w:sz w:val="24"/>
                <w:szCs w:val="24"/>
              </w:rPr>
              <w:t>Разработка и согласование календарных планов производства строительных работ на объекте капитального строительства</w:t>
            </w:r>
          </w:p>
          <w:p w:rsidR="00140E33" w:rsidRDefault="00140E33" w:rsidP="00F27857">
            <w:pPr>
              <w:ind w:left="0" w:right="0" w:firstLine="0"/>
            </w:pPr>
            <w:r w:rsidRPr="00161416">
              <w:rPr>
                <w:rFonts w:ascii="Times New Roman" w:hAnsi="Times New Roman"/>
                <w:color w:val="000000"/>
                <w:sz w:val="24"/>
                <w:szCs w:val="24"/>
              </w:rPr>
              <w:t>Определение перечня и объемов работ</w:t>
            </w:r>
          </w:p>
          <w:p w:rsidR="00140E33" w:rsidRDefault="00140E33" w:rsidP="00F27857">
            <w:pPr>
              <w:ind w:left="0" w:right="0" w:firstLine="0"/>
            </w:pPr>
            <w:r w:rsidRPr="00161416">
              <w:rPr>
                <w:rFonts w:ascii="Times New Roman" w:hAnsi="Times New Roman"/>
                <w:color w:val="000000"/>
                <w:sz w:val="24"/>
                <w:szCs w:val="24"/>
              </w:rPr>
              <w:t>Определение технологической последовательности и методов производства работ</w:t>
            </w:r>
          </w:p>
          <w:p w:rsidR="00140E33" w:rsidRDefault="00140E33" w:rsidP="00F27857">
            <w:pPr>
              <w:ind w:left="0" w:right="0" w:firstLine="0"/>
            </w:pPr>
            <w:r w:rsidRPr="00161416">
              <w:rPr>
                <w:rFonts w:ascii="Times New Roman" w:hAnsi="Times New Roman"/>
                <w:color w:val="000000"/>
                <w:sz w:val="24"/>
                <w:szCs w:val="24"/>
              </w:rPr>
              <w:t>Расчеты трудозатрат, затрат машинного времени, сменности и продолжительности работ</w:t>
            </w:r>
          </w:p>
          <w:p w:rsidR="00140E33" w:rsidRDefault="00140E33" w:rsidP="00F27857">
            <w:pPr>
              <w:ind w:left="0" w:right="0" w:firstLine="0"/>
            </w:pPr>
            <w:r w:rsidRPr="00161416">
              <w:rPr>
                <w:color w:val="000000"/>
              </w:rPr>
              <w:t>Принятие решений по совмещению работ и оптимизации графика</w:t>
            </w:r>
          </w:p>
          <w:p w:rsidR="00140E33" w:rsidRDefault="00140E33" w:rsidP="00F27857">
            <w:pPr>
              <w:ind w:left="0" w:right="0" w:firstLine="0"/>
            </w:pPr>
            <w:r w:rsidRPr="00161416">
              <w:rPr>
                <w:rFonts w:ascii="Times New Roman" w:hAnsi="Times New Roman"/>
                <w:color w:val="000000"/>
                <w:sz w:val="24"/>
                <w:szCs w:val="24"/>
              </w:rPr>
              <w:t>Графики движения трудовых и технических ресурсов</w:t>
            </w:r>
          </w:p>
          <w:p w:rsidR="00140E33" w:rsidRPr="00F27857" w:rsidRDefault="00140E33" w:rsidP="00F27857">
            <w:pPr>
              <w:ind w:left="0" w:right="0" w:firstLine="0"/>
            </w:pPr>
            <w:r w:rsidRPr="00161416">
              <w:rPr>
                <w:rFonts w:ascii="Times New Roman" w:hAnsi="Times New Roman"/>
                <w:color w:val="000000"/>
                <w:sz w:val="24"/>
                <w:szCs w:val="24"/>
              </w:rPr>
              <w:t>Построение линейных графиков</w:t>
            </w:r>
          </w:p>
          <w:p w:rsidR="00140E33"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bCs/>
                <w:sz w:val="24"/>
                <w:szCs w:val="24"/>
              </w:rPr>
              <w:t xml:space="preserve">2. </w:t>
            </w:r>
            <w:r w:rsidRPr="00161416">
              <w:rPr>
                <w:rFonts w:ascii="Times New Roman" w:eastAsia="TimesNewRomanPSMT" w:hAnsi="Times New Roman"/>
                <w:sz w:val="24"/>
                <w:szCs w:val="24"/>
              </w:rPr>
              <w:t>Разработка карт технологических и трудовых процессов</w:t>
            </w:r>
          </w:p>
          <w:p w:rsidR="00140E33" w:rsidRDefault="00140E33" w:rsidP="00FF1D05">
            <w:pPr>
              <w:ind w:left="0" w:right="0" w:firstLine="0"/>
            </w:pPr>
            <w:r w:rsidRPr="00161416">
              <w:rPr>
                <w:rFonts w:ascii="Times New Roman" w:eastAsia="Times New Roman" w:hAnsi="Times New Roman"/>
                <w:color w:val="000000"/>
                <w:sz w:val="24"/>
                <w:szCs w:val="24"/>
                <w:lang w:eastAsia="ru-RU"/>
              </w:rPr>
              <w:t>Организация и технология выполнения работ</w:t>
            </w:r>
          </w:p>
          <w:p w:rsidR="00140E33" w:rsidRDefault="00140E33" w:rsidP="00FF1D05">
            <w:pPr>
              <w:ind w:left="0" w:right="0" w:firstLine="0"/>
            </w:pPr>
            <w:r w:rsidRPr="00161416">
              <w:rPr>
                <w:rFonts w:ascii="Times New Roman" w:eastAsia="Times New Roman" w:hAnsi="Times New Roman"/>
                <w:color w:val="000000"/>
                <w:sz w:val="24"/>
                <w:szCs w:val="24"/>
                <w:lang w:eastAsia="ru-RU"/>
              </w:rPr>
              <w:t>Требования к качеству работ</w:t>
            </w:r>
          </w:p>
          <w:p w:rsidR="00140E33" w:rsidRDefault="00140E33" w:rsidP="00FF1D05">
            <w:pPr>
              <w:ind w:left="0" w:right="0" w:firstLine="0"/>
            </w:pPr>
            <w:r w:rsidRPr="00161416">
              <w:rPr>
                <w:rFonts w:ascii="Times New Roman" w:eastAsia="Times New Roman" w:hAnsi="Times New Roman"/>
                <w:color w:val="000000"/>
                <w:sz w:val="24"/>
                <w:szCs w:val="24"/>
                <w:lang w:eastAsia="ru-RU"/>
              </w:rPr>
              <w:lastRenderedPageBreak/>
              <w:t>Потребность в материально-технических ресурсах</w:t>
            </w:r>
          </w:p>
          <w:p w:rsidR="00140E33" w:rsidRDefault="00140E33" w:rsidP="00FF1D05">
            <w:pPr>
              <w:ind w:left="0" w:right="0" w:firstLine="0"/>
            </w:pPr>
            <w:r w:rsidRPr="00161416">
              <w:rPr>
                <w:rFonts w:ascii="Times New Roman" w:eastAsia="Times New Roman" w:hAnsi="Times New Roman"/>
                <w:color w:val="000000"/>
                <w:sz w:val="24"/>
                <w:szCs w:val="24"/>
                <w:lang w:eastAsia="ru-RU"/>
              </w:rPr>
              <w:t>Техника безопасности и охрана труда</w:t>
            </w:r>
          </w:p>
          <w:p w:rsidR="00140E33" w:rsidRPr="00FF1D05" w:rsidRDefault="00140E33" w:rsidP="00FF1D05">
            <w:pPr>
              <w:ind w:left="0" w:right="0" w:firstLine="0"/>
            </w:pPr>
            <w:r w:rsidRPr="00161416">
              <w:rPr>
                <w:rFonts w:ascii="Times New Roman" w:eastAsia="Times New Roman" w:hAnsi="Times New Roman"/>
                <w:color w:val="000000"/>
                <w:sz w:val="24"/>
                <w:szCs w:val="24"/>
                <w:lang w:eastAsia="ru-RU"/>
              </w:rPr>
              <w:t>Технико-экономические показатели</w:t>
            </w:r>
          </w:p>
        </w:tc>
        <w:tc>
          <w:tcPr>
            <w:tcW w:w="933" w:type="dxa"/>
            <w:shd w:val="clear" w:color="auto" w:fill="auto"/>
          </w:tcPr>
          <w:p w:rsidR="00140E33" w:rsidRPr="00594B9B" w:rsidRDefault="00D17C4E" w:rsidP="00594B9B">
            <w:pPr>
              <w:autoSpaceDE w:val="0"/>
              <w:autoSpaceDN w:val="0"/>
              <w:adjustRightInd w:val="0"/>
              <w:ind w:left="0" w:right="0" w:firstLine="0"/>
              <w:rPr>
                <w:rFonts w:ascii="Times New Roman" w:eastAsia="TimesNewRomanPSMT" w:hAnsi="Times New Roman"/>
                <w:bCs/>
                <w:iCs/>
                <w:sz w:val="24"/>
                <w:szCs w:val="24"/>
              </w:rPr>
            </w:pPr>
            <w:r>
              <w:rPr>
                <w:rFonts w:ascii="Times New Roman" w:eastAsia="TimesNewRomanPSMT" w:hAnsi="Times New Roman"/>
                <w:bCs/>
                <w:iCs/>
                <w:sz w:val="24"/>
                <w:szCs w:val="24"/>
              </w:rPr>
              <w:lastRenderedPageBreak/>
              <w:t>72</w:t>
            </w:r>
          </w:p>
        </w:tc>
      </w:tr>
      <w:tr w:rsidR="00140E33" w:rsidRPr="00594B9B" w:rsidTr="00594B9B">
        <w:tc>
          <w:tcPr>
            <w:tcW w:w="14283" w:type="dxa"/>
            <w:gridSpan w:val="2"/>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sz w:val="24"/>
                <w:szCs w:val="24"/>
              </w:rPr>
            </w:pPr>
            <w:r w:rsidRPr="00594B9B">
              <w:rPr>
                <w:rFonts w:ascii="Times New Roman" w:eastAsia="TimesNewRomanPSMT" w:hAnsi="Times New Roman"/>
                <w:sz w:val="24"/>
                <w:szCs w:val="24"/>
              </w:rPr>
              <w:lastRenderedPageBreak/>
              <w:t>Квалификационный экзамен по ПМ.01 Участие в проектировании зданий и сооружений</w:t>
            </w:r>
          </w:p>
        </w:tc>
        <w:tc>
          <w:tcPr>
            <w:tcW w:w="93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iCs/>
                <w:sz w:val="24"/>
                <w:szCs w:val="24"/>
              </w:rPr>
            </w:pPr>
            <w:r w:rsidRPr="00594B9B">
              <w:rPr>
                <w:rFonts w:ascii="Times New Roman" w:eastAsia="TimesNewRomanPSMT" w:hAnsi="Times New Roman"/>
                <w:bCs/>
                <w:iCs/>
                <w:sz w:val="24"/>
                <w:szCs w:val="24"/>
              </w:rPr>
              <w:t>6</w:t>
            </w:r>
          </w:p>
        </w:tc>
      </w:tr>
      <w:tr w:rsidR="00140E33" w:rsidRPr="00594B9B" w:rsidTr="00594B9B">
        <w:tc>
          <w:tcPr>
            <w:tcW w:w="14283" w:type="dxa"/>
            <w:gridSpan w:val="2"/>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sz w:val="24"/>
                <w:szCs w:val="24"/>
              </w:rPr>
            </w:pPr>
            <w:r w:rsidRPr="00594B9B">
              <w:rPr>
                <w:rFonts w:ascii="Times New Roman" w:eastAsia="TimesNewRomanPSMT" w:hAnsi="Times New Roman"/>
                <w:bCs/>
                <w:sz w:val="24"/>
                <w:szCs w:val="24"/>
              </w:rPr>
              <w:t xml:space="preserve">Всего </w:t>
            </w:r>
          </w:p>
        </w:tc>
        <w:tc>
          <w:tcPr>
            <w:tcW w:w="933" w:type="dxa"/>
            <w:shd w:val="clear" w:color="auto" w:fill="auto"/>
          </w:tcPr>
          <w:p w:rsidR="00140E33" w:rsidRPr="00594B9B" w:rsidRDefault="00140E33" w:rsidP="00594B9B">
            <w:pPr>
              <w:autoSpaceDE w:val="0"/>
              <w:autoSpaceDN w:val="0"/>
              <w:adjustRightInd w:val="0"/>
              <w:ind w:left="0" w:right="0" w:firstLine="0"/>
              <w:rPr>
                <w:rFonts w:ascii="Times New Roman" w:eastAsia="TimesNewRomanPSMT" w:hAnsi="Times New Roman"/>
                <w:bCs/>
                <w:iCs/>
                <w:sz w:val="24"/>
                <w:szCs w:val="24"/>
              </w:rPr>
            </w:pPr>
          </w:p>
        </w:tc>
      </w:tr>
    </w:tbl>
    <w:p w:rsidR="00397420" w:rsidRPr="000C38D5" w:rsidRDefault="00397420" w:rsidP="004E582E">
      <w:pPr>
        <w:autoSpaceDE w:val="0"/>
        <w:autoSpaceDN w:val="0"/>
        <w:adjustRightInd w:val="0"/>
        <w:ind w:left="0" w:right="0" w:firstLine="0"/>
        <w:rPr>
          <w:rFonts w:ascii="Times New Roman" w:eastAsia="TimesNewRomanPSMT" w:hAnsi="Times New Roman"/>
          <w:bCs/>
          <w:iCs/>
          <w:sz w:val="28"/>
          <w:szCs w:val="28"/>
        </w:rPr>
        <w:sectPr w:rsidR="00397420" w:rsidRPr="000C38D5" w:rsidSect="00EE3272">
          <w:pgSz w:w="16838" w:h="11906" w:orient="landscape"/>
          <w:pgMar w:top="1135" w:right="1134" w:bottom="850" w:left="1134" w:header="708" w:footer="708" w:gutter="0"/>
          <w:cols w:space="708"/>
          <w:docGrid w:linePitch="360"/>
        </w:sectPr>
      </w:pPr>
    </w:p>
    <w:p w:rsidR="00397420" w:rsidRPr="000C38D5" w:rsidRDefault="00397420" w:rsidP="009E4282">
      <w:pPr>
        <w:autoSpaceDE w:val="0"/>
        <w:autoSpaceDN w:val="0"/>
        <w:adjustRightInd w:val="0"/>
        <w:ind w:left="0" w:right="0" w:firstLine="0"/>
        <w:rPr>
          <w:rFonts w:ascii="Times New Roman" w:hAnsi="Times New Roman"/>
          <w:bCs/>
          <w:color w:val="000000"/>
          <w:sz w:val="28"/>
          <w:szCs w:val="28"/>
        </w:rPr>
      </w:pPr>
      <w:r w:rsidRPr="000C38D5">
        <w:rPr>
          <w:rFonts w:ascii="Times New Roman" w:hAnsi="Times New Roman"/>
          <w:bCs/>
          <w:color w:val="000000"/>
          <w:sz w:val="28"/>
          <w:szCs w:val="28"/>
        </w:rPr>
        <w:lastRenderedPageBreak/>
        <w:t>3. УСЛОВИЯ РЕАЛИЗАЦИИ ПРОГРАММЫ ПРОФЕССИОНАЛЬНОГО МОДУЛЯ</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3.1. Для реализации программы профессионального модуля должны быть предусмотрены следующиеспециальные помещения:</w:t>
      </w:r>
    </w:p>
    <w:p w:rsidR="00397420" w:rsidRPr="000C38D5" w:rsidRDefault="00397420" w:rsidP="009E4282">
      <w:pPr>
        <w:autoSpaceDE w:val="0"/>
        <w:autoSpaceDN w:val="0"/>
        <w:adjustRightInd w:val="0"/>
        <w:ind w:left="0" w:right="0" w:firstLine="0"/>
        <w:rPr>
          <w:rFonts w:ascii="Times New Roman" w:hAnsi="Times New Roman"/>
          <w:iCs/>
          <w:color w:val="000000"/>
          <w:sz w:val="28"/>
          <w:szCs w:val="28"/>
        </w:rPr>
      </w:pPr>
      <w:r w:rsidRPr="000C38D5">
        <w:rPr>
          <w:rFonts w:ascii="Times New Roman" w:eastAsia="TimesNewRomanPSMT" w:hAnsi="Times New Roman"/>
          <w:color w:val="000000"/>
          <w:sz w:val="28"/>
          <w:szCs w:val="28"/>
        </w:rPr>
        <w:t xml:space="preserve">Кабинет </w:t>
      </w:r>
      <w:r w:rsidR="009E4282" w:rsidRPr="000C38D5">
        <w:rPr>
          <w:rFonts w:ascii="Times New Roman" w:eastAsia="TimesNewRomanPSMT" w:hAnsi="Times New Roman"/>
          <w:color w:val="000000"/>
          <w:sz w:val="28"/>
          <w:szCs w:val="28"/>
        </w:rPr>
        <w:t>«</w:t>
      </w:r>
      <w:r w:rsidRPr="000C38D5">
        <w:rPr>
          <w:rFonts w:ascii="Times New Roman" w:hAnsi="Times New Roman"/>
          <w:iCs/>
          <w:color w:val="000000"/>
          <w:sz w:val="28"/>
          <w:szCs w:val="28"/>
        </w:rPr>
        <w:t>Строительные материалы и изделия</w:t>
      </w:r>
      <w:r w:rsidR="009E4282"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 xml:space="preserve"> оснащённый оборудованием</w:t>
      </w:r>
      <w:r w:rsidRPr="000C38D5">
        <w:rPr>
          <w:rFonts w:ascii="Times New Roman" w:hAnsi="Times New Roman"/>
          <w:iCs/>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hAnsi="Times New Roman"/>
          <w:iCs/>
          <w:color w:val="000000"/>
          <w:sz w:val="28"/>
          <w:szCs w:val="28"/>
        </w:rPr>
        <w:t xml:space="preserve">- </w:t>
      </w:r>
      <w:r w:rsidRPr="000C38D5">
        <w:rPr>
          <w:rFonts w:ascii="Times New Roman" w:eastAsia="TimesNewRomanPSMT" w:hAnsi="Times New Roman"/>
          <w:color w:val="000000"/>
          <w:sz w:val="28"/>
          <w:szCs w:val="28"/>
        </w:rPr>
        <w:t xml:space="preserve">рабочие места преподавателя и обучающихся (столы </w:t>
      </w:r>
      <w:r w:rsidR="009E4282" w:rsidRPr="000C38D5">
        <w:rPr>
          <w:rFonts w:ascii="Times New Roman" w:eastAsia="TimesNewRomanPSMT" w:hAnsi="Times New Roman"/>
          <w:color w:val="000000"/>
          <w:sz w:val="28"/>
          <w:szCs w:val="28"/>
        </w:rPr>
        <w:t>и</w:t>
      </w:r>
      <w:r w:rsidRPr="000C38D5">
        <w:rPr>
          <w:rFonts w:ascii="Times New Roman" w:eastAsia="TimesNewRomanPSMT" w:hAnsi="Times New Roman"/>
          <w:color w:val="000000"/>
          <w:sz w:val="28"/>
          <w:szCs w:val="28"/>
        </w:rPr>
        <w:t xml:space="preserve"> стулья по количеству посадочных мест);</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комплект демонстрационных строительных материалов;</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программное обеспечение профессионального назначениятехническими средствами обучения: персональный компьютер, ноутбуки, мультимедийный проектор,</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Кабинет </w:t>
      </w:r>
      <w:r w:rsidR="009E4282" w:rsidRPr="000C38D5">
        <w:rPr>
          <w:rFonts w:ascii="Times New Roman" w:hAnsi="Times New Roman"/>
          <w:iCs/>
          <w:color w:val="000000"/>
          <w:sz w:val="28"/>
          <w:szCs w:val="28"/>
        </w:rPr>
        <w:t>«</w:t>
      </w:r>
      <w:r w:rsidRPr="000C38D5">
        <w:rPr>
          <w:rFonts w:ascii="Times New Roman" w:hAnsi="Times New Roman"/>
          <w:iCs/>
          <w:color w:val="000000"/>
          <w:sz w:val="28"/>
          <w:szCs w:val="28"/>
        </w:rPr>
        <w:t>Основы инженерной геологии при производстве работ на строительной площадке»</w:t>
      </w:r>
      <w:r w:rsidRPr="000C38D5">
        <w:rPr>
          <w:rFonts w:ascii="Times New Roman" w:eastAsia="TimesNewRomanPSMT" w:hAnsi="Times New Roman"/>
          <w:color w:val="000000"/>
          <w:sz w:val="28"/>
          <w:szCs w:val="28"/>
        </w:rPr>
        <w:t>оснащённый оборудованием:</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 рабочие места преподавателя и обучающихся (столы </w:t>
      </w:r>
      <w:r w:rsidR="009E4282" w:rsidRPr="000C38D5">
        <w:rPr>
          <w:rFonts w:ascii="Times New Roman" w:eastAsia="TimesNewRomanPSMT" w:hAnsi="Times New Roman"/>
          <w:color w:val="000000"/>
          <w:sz w:val="28"/>
          <w:szCs w:val="28"/>
        </w:rPr>
        <w:t>и</w:t>
      </w:r>
      <w:r w:rsidRPr="000C38D5">
        <w:rPr>
          <w:rFonts w:ascii="Times New Roman" w:eastAsia="TimesNewRomanPSMT" w:hAnsi="Times New Roman"/>
          <w:color w:val="000000"/>
          <w:sz w:val="28"/>
          <w:szCs w:val="28"/>
        </w:rPr>
        <w:t xml:space="preserve">м стулья </w:t>
      </w:r>
      <w:r w:rsidR="00A11C7D">
        <w:rPr>
          <w:rFonts w:ascii="Times New Roman" w:eastAsia="TimesNewRomanPSMT" w:hAnsi="Times New Roman"/>
          <w:color w:val="000000"/>
          <w:sz w:val="28"/>
          <w:szCs w:val="28"/>
        </w:rPr>
        <w:t>по количеству посадочных мест);</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комплект демонстрационных материалов: минералов, горных пород;техническими средствами обучения: персональный компьютер, мультимедийный проектор.</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Кабинет </w:t>
      </w:r>
      <w:r w:rsidRPr="000C38D5">
        <w:rPr>
          <w:rFonts w:ascii="Times New Roman" w:hAnsi="Times New Roman"/>
          <w:iCs/>
          <w:color w:val="000000"/>
          <w:sz w:val="28"/>
          <w:szCs w:val="28"/>
        </w:rPr>
        <w:t xml:space="preserve">«Проектирование зданий и сооружений» </w:t>
      </w:r>
      <w:r w:rsidRPr="000C38D5">
        <w:rPr>
          <w:rFonts w:ascii="Times New Roman" w:eastAsia="TimesNewRomanPSMT" w:hAnsi="Times New Roman"/>
          <w:color w:val="000000"/>
          <w:sz w:val="28"/>
          <w:szCs w:val="28"/>
        </w:rPr>
        <w:t>оснащённый оборудованием:</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hAnsi="Times New Roman"/>
          <w:iCs/>
          <w:color w:val="000000"/>
          <w:sz w:val="28"/>
          <w:szCs w:val="28"/>
        </w:rPr>
        <w:t xml:space="preserve">- </w:t>
      </w:r>
      <w:r w:rsidRPr="000C38D5">
        <w:rPr>
          <w:rFonts w:ascii="Times New Roman" w:eastAsia="TimesNewRomanPSMT" w:hAnsi="Times New Roman"/>
          <w:color w:val="000000"/>
          <w:sz w:val="28"/>
          <w:szCs w:val="28"/>
        </w:rPr>
        <w:t xml:space="preserve">рабочие места преподавателя и обучающихся (столы </w:t>
      </w:r>
      <w:r w:rsidR="009E4282" w:rsidRPr="000C38D5">
        <w:rPr>
          <w:rFonts w:ascii="Times New Roman" w:eastAsia="TimesNewRomanPSMT" w:hAnsi="Times New Roman"/>
          <w:color w:val="000000"/>
          <w:sz w:val="28"/>
          <w:szCs w:val="28"/>
        </w:rPr>
        <w:t>и</w:t>
      </w:r>
      <w:r w:rsidRPr="000C38D5">
        <w:rPr>
          <w:rFonts w:ascii="Times New Roman" w:eastAsia="TimesNewRomanPSMT" w:hAnsi="Times New Roman"/>
          <w:color w:val="000000"/>
          <w:sz w:val="28"/>
          <w:szCs w:val="28"/>
        </w:rPr>
        <w:t xml:space="preserve"> стулья по количеству посадочных мест);</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hAnsi="Times New Roman"/>
          <w:color w:val="000000"/>
          <w:sz w:val="28"/>
          <w:szCs w:val="28"/>
        </w:rPr>
        <w:t xml:space="preserve">- </w:t>
      </w:r>
      <w:r w:rsidRPr="000C38D5">
        <w:rPr>
          <w:rFonts w:ascii="Times New Roman" w:eastAsia="TimesNewRomanPSMT" w:hAnsi="Times New Roman"/>
          <w:color w:val="000000"/>
          <w:sz w:val="28"/>
          <w:szCs w:val="28"/>
        </w:rPr>
        <w:t>программное обеспечение профессионального назначения по проектированию зданий;</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hAnsi="Times New Roman"/>
          <w:color w:val="000000"/>
          <w:sz w:val="28"/>
          <w:szCs w:val="28"/>
        </w:rPr>
        <w:t xml:space="preserve">- </w:t>
      </w:r>
      <w:r w:rsidRPr="000C38D5">
        <w:rPr>
          <w:rFonts w:ascii="Times New Roman" w:eastAsia="TimesNewRomanPSMT" w:hAnsi="Times New Roman"/>
          <w:color w:val="000000"/>
          <w:sz w:val="28"/>
          <w:szCs w:val="28"/>
        </w:rPr>
        <w:t>модели и макеты конструкций и конструктивных узлов</w:t>
      </w:r>
      <w:r w:rsidR="009E4282" w:rsidRPr="000C38D5">
        <w:rPr>
          <w:rFonts w:ascii="Times New Roman" w:eastAsia="TimesNewRomanPSMT" w:hAnsi="Times New Roman"/>
          <w:color w:val="000000"/>
          <w:sz w:val="28"/>
          <w:szCs w:val="28"/>
        </w:rPr>
        <w:t xml:space="preserve">; </w:t>
      </w:r>
      <w:r w:rsidRPr="000C38D5">
        <w:rPr>
          <w:rFonts w:ascii="Times New Roman" w:eastAsia="TimesNewRomanPSMT" w:hAnsi="Times New Roman"/>
          <w:color w:val="000000"/>
          <w:sz w:val="28"/>
          <w:szCs w:val="28"/>
        </w:rPr>
        <w:t>техническими средствами обучения: персональный компьютер, мультимедийный проектор.</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Кабинет </w:t>
      </w:r>
      <w:r w:rsidR="009E4282"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П</w:t>
      </w:r>
      <w:r w:rsidRPr="000C38D5">
        <w:rPr>
          <w:rFonts w:ascii="Times New Roman" w:eastAsia="TimesNewRomanPSMT" w:hAnsi="Times New Roman"/>
          <w:iCs/>
          <w:color w:val="000000"/>
          <w:sz w:val="28"/>
          <w:szCs w:val="28"/>
        </w:rPr>
        <w:t xml:space="preserve">роектирование производства работ» </w:t>
      </w:r>
      <w:r w:rsidRPr="000C38D5">
        <w:rPr>
          <w:rFonts w:ascii="Times New Roman" w:eastAsia="TimesNewRomanPSMT" w:hAnsi="Times New Roman"/>
          <w:color w:val="000000"/>
          <w:sz w:val="28"/>
          <w:szCs w:val="28"/>
        </w:rPr>
        <w:t>оснащённый оборудованием:</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-рабочие места преподавателя и обучающихся (столы </w:t>
      </w:r>
      <w:r w:rsidR="009E4282" w:rsidRPr="000C38D5">
        <w:rPr>
          <w:rFonts w:ascii="Times New Roman" w:eastAsia="TimesNewRomanPSMT" w:hAnsi="Times New Roman"/>
          <w:color w:val="000000"/>
          <w:sz w:val="28"/>
          <w:szCs w:val="28"/>
        </w:rPr>
        <w:t>и</w:t>
      </w:r>
      <w:r w:rsidRPr="000C38D5">
        <w:rPr>
          <w:rFonts w:ascii="Times New Roman" w:eastAsia="TimesNewRomanPSMT" w:hAnsi="Times New Roman"/>
          <w:color w:val="000000"/>
          <w:sz w:val="28"/>
          <w:szCs w:val="28"/>
        </w:rPr>
        <w:t xml:space="preserve"> стулья по количеству посадочных мест);</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-модели и макеты производства работ на строительной площадке</w:t>
      </w:r>
      <w:r w:rsidR="009E4282" w:rsidRPr="000C38D5">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iCs/>
          <w:color w:val="000000"/>
          <w:sz w:val="28"/>
          <w:szCs w:val="28"/>
        </w:rPr>
      </w:pPr>
      <w:r w:rsidRPr="000C38D5">
        <w:rPr>
          <w:rFonts w:ascii="Times New Roman" w:eastAsia="TimesNewRomanPSMT" w:hAnsi="Times New Roman"/>
          <w:color w:val="000000"/>
          <w:sz w:val="28"/>
          <w:szCs w:val="28"/>
        </w:rPr>
        <w:t>-программное обеспечение профессионального назначения;техническими средствами обучения: персональный компьютер, мультимедийный проектор</w:t>
      </w:r>
      <w:r w:rsidRPr="000C38D5">
        <w:rPr>
          <w:rFonts w:ascii="Times New Roman" w:eastAsia="TimesNewRomanPSMT" w:hAnsi="Times New Roman"/>
          <w:iCs/>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Кабинет </w:t>
      </w:r>
      <w:r w:rsidR="009E4282" w:rsidRPr="000C38D5">
        <w:rPr>
          <w:rFonts w:ascii="Times New Roman" w:eastAsia="TimesNewRomanPSMT" w:hAnsi="Times New Roman"/>
          <w:iCs/>
          <w:color w:val="000000"/>
          <w:sz w:val="28"/>
          <w:szCs w:val="28"/>
        </w:rPr>
        <w:t>«</w:t>
      </w:r>
      <w:r w:rsidRPr="000C38D5">
        <w:rPr>
          <w:rFonts w:ascii="Times New Roman" w:eastAsia="TimesNewRomanPSMT" w:hAnsi="Times New Roman"/>
          <w:iCs/>
          <w:color w:val="000000"/>
          <w:sz w:val="28"/>
          <w:szCs w:val="28"/>
        </w:rPr>
        <w:t xml:space="preserve">Инженерных сетей и оборудования территорий, зданий и стройплощадок» </w:t>
      </w:r>
      <w:r w:rsidRPr="000C38D5">
        <w:rPr>
          <w:rFonts w:ascii="Times New Roman" w:eastAsia="TimesNewRomanPSMT" w:hAnsi="Times New Roman"/>
          <w:color w:val="000000"/>
          <w:sz w:val="28"/>
          <w:szCs w:val="28"/>
        </w:rPr>
        <w:t>оснащённыйоборудованием:</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-рабочие места преподавателя и обучающихся (столы </w:t>
      </w:r>
      <w:r w:rsidR="009E4282" w:rsidRPr="000C38D5">
        <w:rPr>
          <w:rFonts w:ascii="Times New Roman" w:eastAsia="TimesNewRomanPSMT" w:hAnsi="Times New Roman"/>
          <w:color w:val="000000"/>
          <w:sz w:val="28"/>
          <w:szCs w:val="28"/>
        </w:rPr>
        <w:t>и</w:t>
      </w:r>
      <w:r w:rsidRPr="000C38D5">
        <w:rPr>
          <w:rFonts w:ascii="Times New Roman" w:eastAsia="TimesNewRomanPSMT" w:hAnsi="Times New Roman"/>
          <w:color w:val="000000"/>
          <w:sz w:val="28"/>
          <w:szCs w:val="28"/>
        </w:rPr>
        <w:t xml:space="preserve"> стулья по количеству посадочных мест);</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-программное обеспечение профессионального назначения;техническими средствами обучения: персональный компьютер, мультимедийный проектор.</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Лаборатория </w:t>
      </w:r>
      <w:r w:rsidRPr="000C38D5">
        <w:rPr>
          <w:rFonts w:ascii="Times New Roman" w:eastAsia="TimesNewRomanPSMT" w:hAnsi="Times New Roman"/>
          <w:iCs/>
          <w:color w:val="000000"/>
          <w:sz w:val="28"/>
          <w:szCs w:val="28"/>
        </w:rPr>
        <w:t xml:space="preserve">«Испытания строительных материалов и конструкций» </w:t>
      </w:r>
      <w:proofErr w:type="gramStart"/>
      <w:r w:rsidRPr="000C38D5">
        <w:rPr>
          <w:rFonts w:ascii="Times New Roman" w:eastAsia="TimesNewRomanPSMT" w:hAnsi="Times New Roman"/>
          <w:color w:val="000000"/>
          <w:sz w:val="28"/>
          <w:szCs w:val="28"/>
        </w:rPr>
        <w:t>оснащённый</w:t>
      </w:r>
      <w:proofErr w:type="gramEnd"/>
      <w:r w:rsidRPr="000C38D5">
        <w:rPr>
          <w:rFonts w:ascii="Times New Roman" w:eastAsia="TimesNewRomanPSMT" w:hAnsi="Times New Roman"/>
          <w:color w:val="000000"/>
          <w:sz w:val="28"/>
          <w:szCs w:val="28"/>
        </w:rPr>
        <w:t xml:space="preserve"> оборудованием:</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Набор сит для определения гранулометрического состава песка,</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Разрывная машина для определения прочности арматурной стали и сварных швов,</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Стандартный конус для определения подвижности бетонной смеси,</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 Прибор </w:t>
      </w:r>
      <w:r w:rsidR="009E4282"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Вика</w:t>
      </w:r>
      <w:r w:rsidR="009E4282"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 xml:space="preserve"> для определения </w:t>
      </w:r>
      <w:proofErr w:type="spellStart"/>
      <w:r w:rsidRPr="000C38D5">
        <w:rPr>
          <w:rFonts w:ascii="Times New Roman" w:eastAsia="TimesNewRomanPSMT" w:hAnsi="Times New Roman"/>
          <w:color w:val="000000"/>
          <w:sz w:val="28"/>
          <w:szCs w:val="28"/>
        </w:rPr>
        <w:t>водопотребности</w:t>
      </w:r>
      <w:proofErr w:type="spellEnd"/>
      <w:r w:rsidRPr="000C38D5">
        <w:rPr>
          <w:rFonts w:ascii="Times New Roman" w:eastAsia="TimesNewRomanPSMT" w:hAnsi="Times New Roman"/>
          <w:color w:val="000000"/>
          <w:sz w:val="28"/>
          <w:szCs w:val="28"/>
        </w:rPr>
        <w:t xml:space="preserve"> и сроков схватывания цементного теста,</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lastRenderedPageBreak/>
        <w:t>- Пресс для определения прочности на сжатие бетона,</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Прибор для определения прочности бетона неразрушающим способом.</w:t>
      </w:r>
    </w:p>
    <w:p w:rsidR="009E4282"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Лаборатория </w:t>
      </w:r>
      <w:r w:rsidRPr="000C38D5">
        <w:rPr>
          <w:rFonts w:ascii="Times New Roman" w:eastAsia="TimesNewRomanPSMT" w:hAnsi="Times New Roman"/>
          <w:iCs/>
          <w:color w:val="000000"/>
          <w:sz w:val="28"/>
          <w:szCs w:val="28"/>
        </w:rPr>
        <w:t xml:space="preserve">«Информационных технологий в профессиональной деятельности» </w:t>
      </w:r>
      <w:r w:rsidRPr="000C38D5">
        <w:rPr>
          <w:rFonts w:ascii="Times New Roman" w:eastAsia="TimesNewRomanPSMT" w:hAnsi="Times New Roman"/>
          <w:color w:val="000000"/>
          <w:sz w:val="28"/>
          <w:szCs w:val="28"/>
        </w:rPr>
        <w:t>оснащена оборудованием.</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 рабочие места преподавателя и обучающихся </w:t>
      </w:r>
      <w:proofErr w:type="gramStart"/>
      <w:r w:rsidRPr="000C38D5">
        <w:rPr>
          <w:rFonts w:ascii="Times New Roman" w:eastAsia="TimesNewRomanPSMT" w:hAnsi="Times New Roman"/>
          <w:color w:val="000000"/>
          <w:sz w:val="28"/>
          <w:szCs w:val="28"/>
        </w:rPr>
        <w:t xml:space="preserve">( </w:t>
      </w:r>
      <w:proofErr w:type="gramEnd"/>
      <w:r w:rsidRPr="000C38D5">
        <w:rPr>
          <w:rFonts w:ascii="Times New Roman" w:eastAsia="TimesNewRomanPSMT" w:hAnsi="Times New Roman"/>
          <w:color w:val="000000"/>
          <w:sz w:val="28"/>
          <w:szCs w:val="28"/>
        </w:rPr>
        <w:t>столы и стулья по количеству мест);</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-техническими средствами обучения: компьютер с необходимым лицензионным </w:t>
      </w:r>
      <w:proofErr w:type="spellStart"/>
      <w:r w:rsidRPr="000C38D5">
        <w:rPr>
          <w:rFonts w:ascii="Times New Roman" w:eastAsia="TimesNewRomanPSMT" w:hAnsi="Times New Roman"/>
          <w:color w:val="000000"/>
          <w:sz w:val="28"/>
          <w:szCs w:val="28"/>
        </w:rPr>
        <w:t>программнымобеспечением</w:t>
      </w:r>
      <w:proofErr w:type="spellEnd"/>
      <w:r w:rsidRPr="000C38D5">
        <w:rPr>
          <w:rFonts w:ascii="Times New Roman" w:eastAsia="TimesNewRomanPSMT" w:hAnsi="Times New Roman"/>
          <w:color w:val="000000"/>
          <w:sz w:val="28"/>
          <w:szCs w:val="28"/>
        </w:rPr>
        <w:t xml:space="preserve"> и </w:t>
      </w:r>
      <w:proofErr w:type="spellStart"/>
      <w:r w:rsidRPr="000C38D5">
        <w:rPr>
          <w:rFonts w:ascii="Times New Roman" w:eastAsia="TimesNewRomanPSMT" w:hAnsi="Times New Roman"/>
          <w:color w:val="000000"/>
          <w:sz w:val="28"/>
          <w:szCs w:val="28"/>
        </w:rPr>
        <w:t>мультимедиапроектор</w:t>
      </w:r>
      <w:proofErr w:type="spellEnd"/>
      <w:r w:rsidRPr="000C38D5">
        <w:rPr>
          <w:rFonts w:ascii="Times New Roman" w:eastAsia="TimesNewRomanPSMT" w:hAnsi="Times New Roman"/>
          <w:color w:val="000000"/>
          <w:sz w:val="28"/>
          <w:szCs w:val="28"/>
        </w:rPr>
        <w:t xml:space="preserve"> (рабочее место преподавателя); принтер, сканер, проектор.</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-компьютеры с необходимым лицензионным программным обеспечением по количеству </w:t>
      </w:r>
      <w:proofErr w:type="gramStart"/>
      <w:r w:rsidRPr="000C38D5">
        <w:rPr>
          <w:rFonts w:ascii="Times New Roman" w:eastAsia="TimesNewRomanPSMT" w:hAnsi="Times New Roman"/>
          <w:color w:val="000000"/>
          <w:sz w:val="28"/>
          <w:szCs w:val="28"/>
        </w:rPr>
        <w:t>обучающихся</w:t>
      </w:r>
      <w:proofErr w:type="gramEnd"/>
      <w:r w:rsidRPr="000C38D5">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Оснащенные базы практики, в соответствии с </w:t>
      </w:r>
      <w:proofErr w:type="gramStart"/>
      <w:r w:rsidRPr="000C38D5">
        <w:rPr>
          <w:rFonts w:ascii="Times New Roman" w:eastAsia="TimesNewRomanPSMT" w:hAnsi="Times New Roman"/>
          <w:color w:val="000000"/>
          <w:sz w:val="28"/>
          <w:szCs w:val="28"/>
        </w:rPr>
        <w:t>п</w:t>
      </w:r>
      <w:proofErr w:type="gramEnd"/>
      <w:r w:rsidRPr="000C38D5">
        <w:rPr>
          <w:rFonts w:ascii="Times New Roman" w:eastAsia="TimesNewRomanPSMT" w:hAnsi="Times New Roman"/>
          <w:color w:val="000000"/>
          <w:sz w:val="28"/>
          <w:szCs w:val="28"/>
        </w:rPr>
        <w:t xml:space="preserve"> 6.2.3 </w:t>
      </w:r>
      <w:r w:rsidR="009E4282" w:rsidRPr="000C38D5">
        <w:rPr>
          <w:rFonts w:ascii="Times New Roman" w:eastAsia="TimesNewRomanPSMT" w:hAnsi="Times New Roman"/>
          <w:color w:val="000000"/>
          <w:sz w:val="28"/>
          <w:szCs w:val="28"/>
        </w:rPr>
        <w:t>рабочей</w:t>
      </w:r>
      <w:r w:rsidRPr="000C38D5">
        <w:rPr>
          <w:rFonts w:ascii="Times New Roman" w:eastAsia="TimesNewRomanPSMT" w:hAnsi="Times New Roman"/>
          <w:color w:val="000000"/>
          <w:sz w:val="28"/>
          <w:szCs w:val="28"/>
        </w:rPr>
        <w:t xml:space="preserve"> программы по специальности.</w:t>
      </w:r>
    </w:p>
    <w:p w:rsidR="00397420" w:rsidRPr="000C38D5" w:rsidRDefault="00397420" w:rsidP="009E4282">
      <w:pPr>
        <w:autoSpaceDE w:val="0"/>
        <w:autoSpaceDN w:val="0"/>
        <w:adjustRightInd w:val="0"/>
        <w:ind w:left="0" w:right="0" w:firstLine="0"/>
        <w:rPr>
          <w:rFonts w:ascii="Times New Roman" w:eastAsia="TimesNewRomanPSMT" w:hAnsi="Times New Roman"/>
          <w:bCs/>
          <w:color w:val="000000"/>
          <w:sz w:val="28"/>
          <w:szCs w:val="28"/>
        </w:rPr>
      </w:pPr>
      <w:r w:rsidRPr="000C38D5">
        <w:rPr>
          <w:rFonts w:ascii="Times New Roman" w:eastAsia="TimesNewRomanPSMT" w:hAnsi="Times New Roman"/>
          <w:color w:val="000000"/>
          <w:sz w:val="28"/>
          <w:szCs w:val="28"/>
        </w:rPr>
        <w:t>3</w:t>
      </w:r>
      <w:r w:rsidRPr="000C38D5">
        <w:rPr>
          <w:rFonts w:ascii="Times New Roman" w:eastAsia="TimesNewRomanPSMT" w:hAnsi="Times New Roman"/>
          <w:bCs/>
          <w:color w:val="000000"/>
          <w:sz w:val="28"/>
          <w:szCs w:val="28"/>
        </w:rPr>
        <w:t>.2. Информационное обеспечение реализации программы</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Для реализации программы библиотечный фонд образовательной организации должен иметь печатныеи/или электронные образовательные и информационные ресурсы, рекомендуемые для использования вобразовательном процессе.</w:t>
      </w:r>
    </w:p>
    <w:p w:rsidR="00397420" w:rsidRPr="000C38D5" w:rsidRDefault="00397420" w:rsidP="009E4282">
      <w:pPr>
        <w:autoSpaceDE w:val="0"/>
        <w:autoSpaceDN w:val="0"/>
        <w:adjustRightInd w:val="0"/>
        <w:ind w:left="0" w:right="0" w:firstLine="0"/>
        <w:rPr>
          <w:rFonts w:ascii="Times New Roman" w:eastAsia="TimesNewRomanPSMT" w:hAnsi="Times New Roman"/>
          <w:bCs/>
          <w:color w:val="000000"/>
          <w:sz w:val="28"/>
          <w:szCs w:val="28"/>
        </w:rPr>
      </w:pPr>
      <w:r w:rsidRPr="000C38D5">
        <w:rPr>
          <w:rFonts w:ascii="Times New Roman" w:eastAsia="TimesNewRomanPSMT" w:hAnsi="Times New Roman"/>
          <w:bCs/>
          <w:color w:val="000000"/>
          <w:sz w:val="28"/>
          <w:szCs w:val="28"/>
        </w:rPr>
        <w:t>3.2.1 Печатные издания</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1. Архитектурные конструкции и теория конструирования: малоэтажные жилые здания: Учебноепособие / Сысоева Е.В., Трушин С.И., Коновалов В.П. - М.:НИЦ ИНФРА-М, 2018. - 280 </w:t>
      </w:r>
      <w:proofErr w:type="gramStart"/>
      <w:r w:rsidRPr="000C38D5">
        <w:rPr>
          <w:rFonts w:ascii="Times New Roman" w:eastAsia="TimesNewRomanPSMT" w:hAnsi="Times New Roman"/>
          <w:color w:val="000000"/>
          <w:sz w:val="28"/>
          <w:szCs w:val="28"/>
        </w:rPr>
        <w:t>с</w:t>
      </w:r>
      <w:proofErr w:type="gramEnd"/>
      <w:r w:rsidRPr="000C38D5">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 Барабанщиков, Ю.Г. Строительные материалы и изделия: учебник. / Ю.Г. Барабанщиков. – М.:Академия, 2015. – 368 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3. </w:t>
      </w:r>
      <w:proofErr w:type="spellStart"/>
      <w:r w:rsidRPr="000C38D5">
        <w:rPr>
          <w:rFonts w:ascii="Times New Roman" w:eastAsia="TimesNewRomanPSMT" w:hAnsi="Times New Roman"/>
          <w:color w:val="000000"/>
          <w:sz w:val="28"/>
          <w:szCs w:val="28"/>
        </w:rPr>
        <w:t>Вильчик</w:t>
      </w:r>
      <w:proofErr w:type="spellEnd"/>
      <w:r w:rsidRPr="000C38D5">
        <w:rPr>
          <w:rFonts w:ascii="Times New Roman" w:eastAsia="TimesNewRomanPSMT" w:hAnsi="Times New Roman"/>
          <w:color w:val="000000"/>
          <w:sz w:val="28"/>
          <w:szCs w:val="28"/>
        </w:rPr>
        <w:t xml:space="preserve">, Н.П. Архитектура зданий: учебник / Н.П. </w:t>
      </w:r>
      <w:proofErr w:type="spellStart"/>
      <w:r w:rsidRPr="000C38D5">
        <w:rPr>
          <w:rFonts w:ascii="Times New Roman" w:eastAsia="TimesNewRomanPSMT" w:hAnsi="Times New Roman"/>
          <w:color w:val="000000"/>
          <w:sz w:val="28"/>
          <w:szCs w:val="28"/>
        </w:rPr>
        <w:t>Вильчик</w:t>
      </w:r>
      <w:proofErr w:type="spellEnd"/>
      <w:r w:rsidRPr="000C38D5">
        <w:rPr>
          <w:rFonts w:ascii="Times New Roman" w:eastAsia="TimesNewRomanPSMT" w:hAnsi="Times New Roman"/>
          <w:color w:val="000000"/>
          <w:sz w:val="28"/>
          <w:szCs w:val="28"/>
        </w:rPr>
        <w:t xml:space="preserve">. – 2-е изд., </w:t>
      </w:r>
      <w:proofErr w:type="spellStart"/>
      <w:r w:rsidRPr="000C38D5">
        <w:rPr>
          <w:rFonts w:ascii="Times New Roman" w:eastAsia="TimesNewRomanPSMT" w:hAnsi="Times New Roman"/>
          <w:color w:val="000000"/>
          <w:sz w:val="28"/>
          <w:szCs w:val="28"/>
        </w:rPr>
        <w:t>перераб</w:t>
      </w:r>
      <w:proofErr w:type="spellEnd"/>
      <w:r w:rsidRPr="000C38D5">
        <w:rPr>
          <w:rFonts w:ascii="Times New Roman" w:eastAsia="TimesNewRomanPSMT" w:hAnsi="Times New Roman"/>
          <w:color w:val="000000"/>
          <w:sz w:val="28"/>
          <w:szCs w:val="28"/>
        </w:rPr>
        <w:t>. и доп. –М.:ИНФРА – М, 2018. – 319с.: ил. – (Среднее профессиональное образование);</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4. </w:t>
      </w:r>
      <w:proofErr w:type="gramStart"/>
      <w:r w:rsidRPr="000C38D5">
        <w:rPr>
          <w:rFonts w:ascii="Times New Roman" w:eastAsia="TimesNewRomanPSMT" w:hAnsi="Times New Roman"/>
          <w:color w:val="000000"/>
          <w:sz w:val="28"/>
          <w:szCs w:val="28"/>
        </w:rPr>
        <w:t>Георгиевский</w:t>
      </w:r>
      <w:proofErr w:type="gramEnd"/>
      <w:r w:rsidRPr="000C38D5">
        <w:rPr>
          <w:rFonts w:ascii="Times New Roman" w:eastAsia="TimesNewRomanPSMT" w:hAnsi="Times New Roman"/>
          <w:color w:val="000000"/>
          <w:sz w:val="28"/>
          <w:szCs w:val="28"/>
        </w:rPr>
        <w:t xml:space="preserve"> О.В. Единые требования по выполнению строительных чертежей: справ. Пособие /О.В. </w:t>
      </w:r>
      <w:proofErr w:type="gramStart"/>
      <w:r w:rsidRPr="000C38D5">
        <w:rPr>
          <w:rFonts w:ascii="Times New Roman" w:eastAsia="TimesNewRomanPSMT" w:hAnsi="Times New Roman"/>
          <w:color w:val="000000"/>
          <w:sz w:val="28"/>
          <w:szCs w:val="28"/>
        </w:rPr>
        <w:t>Георгиевский</w:t>
      </w:r>
      <w:proofErr w:type="gramEnd"/>
      <w:r w:rsidRPr="000C38D5">
        <w:rPr>
          <w:rFonts w:ascii="Times New Roman" w:eastAsia="TimesNewRomanPSMT" w:hAnsi="Times New Roman"/>
          <w:color w:val="000000"/>
          <w:sz w:val="28"/>
          <w:szCs w:val="28"/>
        </w:rPr>
        <w:t>. – М.: Архитектура – С, 2015. 143 с.: ил.3.12.3.;</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5. Елизарова В.А. Технология монтажа каркасно-обшивных конструкций. Практикум. Учебноепособие/ В.А. Елизарова. - М.: Издательский центр </w:t>
      </w:r>
      <w:r w:rsidR="009E4282"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Академия</w:t>
      </w:r>
      <w:r w:rsidR="009E4282"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 2015. - 192 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6. Инженерные сети и оборудование территорий, зданий и </w:t>
      </w:r>
      <w:proofErr w:type="spellStart"/>
      <w:r w:rsidRPr="000C38D5">
        <w:rPr>
          <w:rFonts w:ascii="Times New Roman" w:eastAsia="TimesNewRomanPSMT" w:hAnsi="Times New Roman"/>
          <w:color w:val="000000"/>
          <w:sz w:val="28"/>
          <w:szCs w:val="28"/>
        </w:rPr>
        <w:t>стройплощадок</w:t>
      </w:r>
      <w:proofErr w:type="gramStart"/>
      <w:r w:rsidRPr="000C38D5">
        <w:rPr>
          <w:rFonts w:ascii="Times New Roman" w:eastAsia="TimesNewRomanPSMT" w:hAnsi="Times New Roman"/>
          <w:color w:val="000000"/>
          <w:sz w:val="28"/>
          <w:szCs w:val="28"/>
        </w:rPr>
        <w:t>:у</w:t>
      </w:r>
      <w:proofErr w:type="gramEnd"/>
      <w:r w:rsidRPr="000C38D5">
        <w:rPr>
          <w:rFonts w:ascii="Times New Roman" w:eastAsia="TimesNewRomanPSMT" w:hAnsi="Times New Roman"/>
          <w:color w:val="000000"/>
          <w:sz w:val="28"/>
          <w:szCs w:val="28"/>
        </w:rPr>
        <w:t>чебник</w:t>
      </w:r>
      <w:proofErr w:type="spellEnd"/>
      <w:r w:rsidRPr="000C38D5">
        <w:rPr>
          <w:rFonts w:ascii="Times New Roman" w:eastAsia="TimesNewRomanPSMT" w:hAnsi="Times New Roman"/>
          <w:color w:val="000000"/>
          <w:sz w:val="28"/>
          <w:szCs w:val="28"/>
        </w:rPr>
        <w:t xml:space="preserve"> для сред. Проф.Образования / </w:t>
      </w:r>
      <w:proofErr w:type="spellStart"/>
      <w:r w:rsidRPr="000C38D5">
        <w:rPr>
          <w:rFonts w:ascii="Times New Roman" w:eastAsia="TimesNewRomanPSMT" w:hAnsi="Times New Roman"/>
          <w:color w:val="000000"/>
          <w:sz w:val="28"/>
          <w:szCs w:val="28"/>
        </w:rPr>
        <w:t>И.А.Николаевкая</w:t>
      </w:r>
      <w:proofErr w:type="spellEnd"/>
      <w:r w:rsidRPr="000C38D5">
        <w:rPr>
          <w:rFonts w:ascii="Times New Roman" w:eastAsia="TimesNewRomanPSMT" w:hAnsi="Times New Roman"/>
          <w:color w:val="000000"/>
          <w:sz w:val="28"/>
          <w:szCs w:val="28"/>
        </w:rPr>
        <w:t xml:space="preserve">. - 6-е изд. стер. - М.: Издательский центр "Академия", 2014. </w:t>
      </w:r>
      <w:r w:rsidR="009E4282"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 xml:space="preserve"> 215с.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7. Конструкции зданий и сооружений с элементами статики: учебник / под ред. Л.Р. </w:t>
      </w:r>
      <w:proofErr w:type="spellStart"/>
      <w:r w:rsidRPr="000C38D5">
        <w:rPr>
          <w:rFonts w:ascii="Times New Roman" w:eastAsia="TimesNewRomanPSMT" w:hAnsi="Times New Roman"/>
          <w:color w:val="000000"/>
          <w:sz w:val="28"/>
          <w:szCs w:val="28"/>
        </w:rPr>
        <w:t>Маиляна</w:t>
      </w:r>
      <w:proofErr w:type="spellEnd"/>
      <w:r w:rsidRPr="000C38D5">
        <w:rPr>
          <w:rFonts w:ascii="Times New Roman" w:eastAsia="TimesNewRomanPSMT" w:hAnsi="Times New Roman"/>
          <w:color w:val="000000"/>
          <w:sz w:val="28"/>
          <w:szCs w:val="28"/>
        </w:rPr>
        <w:t>. — М.</w:t>
      </w:r>
      <w:proofErr w:type="gramStart"/>
      <w:r w:rsidRPr="000C38D5">
        <w:rPr>
          <w:rFonts w:ascii="Times New Roman" w:eastAsia="TimesNewRomanPSMT" w:hAnsi="Times New Roman"/>
          <w:color w:val="000000"/>
          <w:sz w:val="28"/>
          <w:szCs w:val="28"/>
        </w:rPr>
        <w:t xml:space="preserve"> :</w:t>
      </w:r>
      <w:proofErr w:type="gramEnd"/>
      <w:r w:rsidRPr="000C38D5">
        <w:rPr>
          <w:rFonts w:ascii="Times New Roman" w:eastAsia="TimesNewRomanPSMT" w:hAnsi="Times New Roman"/>
          <w:color w:val="000000"/>
          <w:sz w:val="28"/>
          <w:szCs w:val="28"/>
        </w:rPr>
        <w:t>ИНФРА-М, 2018. — 687 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8. Кровельные работы</w:t>
      </w:r>
      <w:proofErr w:type="gramStart"/>
      <w:r w:rsidRPr="000C38D5">
        <w:rPr>
          <w:rFonts w:ascii="Times New Roman" w:eastAsia="TimesNewRomanPSMT" w:hAnsi="Times New Roman"/>
          <w:color w:val="000000"/>
          <w:sz w:val="28"/>
          <w:szCs w:val="28"/>
        </w:rPr>
        <w:t xml:space="preserve"> :</w:t>
      </w:r>
      <w:proofErr w:type="gramEnd"/>
      <w:r w:rsidRPr="000C38D5">
        <w:rPr>
          <w:rFonts w:ascii="Times New Roman" w:eastAsia="TimesNewRomanPSMT" w:hAnsi="Times New Roman"/>
          <w:color w:val="000000"/>
          <w:sz w:val="28"/>
          <w:szCs w:val="28"/>
        </w:rPr>
        <w:t xml:space="preserve"> учебное пособие / А.И. Долгих, С.Л. Долгих.- М. :Альфа-М </w:t>
      </w:r>
      <w:proofErr w:type="gramStart"/>
      <w:r w:rsidRPr="000C38D5">
        <w:rPr>
          <w:rFonts w:ascii="Times New Roman" w:eastAsia="TimesNewRomanPSMT" w:hAnsi="Times New Roman"/>
          <w:color w:val="000000"/>
          <w:sz w:val="28"/>
          <w:szCs w:val="28"/>
        </w:rPr>
        <w:t>:И</w:t>
      </w:r>
      <w:proofErr w:type="gramEnd"/>
      <w:r w:rsidRPr="000C38D5">
        <w:rPr>
          <w:rFonts w:ascii="Times New Roman" w:eastAsia="TimesNewRomanPSMT" w:hAnsi="Times New Roman"/>
          <w:color w:val="000000"/>
          <w:sz w:val="28"/>
          <w:szCs w:val="28"/>
        </w:rPr>
        <w:t>НФРА-М, 2016.-304с.: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9. Куликов О.Н., Е.И. </w:t>
      </w:r>
      <w:proofErr w:type="spellStart"/>
      <w:r w:rsidRPr="000C38D5">
        <w:rPr>
          <w:rFonts w:ascii="Times New Roman" w:eastAsia="TimesNewRomanPSMT" w:hAnsi="Times New Roman"/>
          <w:color w:val="000000"/>
          <w:sz w:val="28"/>
          <w:szCs w:val="28"/>
        </w:rPr>
        <w:t>Ролин</w:t>
      </w:r>
      <w:proofErr w:type="spellEnd"/>
      <w:r w:rsidR="009E4282"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Охрана труда в строительстве</w:t>
      </w:r>
      <w:r w:rsidR="009E4282"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 xml:space="preserve"> – М.: </w:t>
      </w:r>
      <w:r w:rsidR="009E4282"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Академия</w:t>
      </w:r>
      <w:r w:rsidR="009E4282"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 2014 г.-288с.10.</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11. Металлические конструкции: учебник / В.В. Доркин, М.П. Рябцева. – М</w:t>
      </w:r>
      <w:proofErr w:type="gramStart"/>
      <w:r w:rsidRPr="000C38D5">
        <w:rPr>
          <w:rFonts w:ascii="Times New Roman" w:eastAsia="TimesNewRomanPSMT" w:hAnsi="Times New Roman"/>
          <w:color w:val="000000"/>
          <w:sz w:val="28"/>
          <w:szCs w:val="28"/>
        </w:rPr>
        <w:t xml:space="preserve">:. </w:t>
      </w:r>
      <w:proofErr w:type="gramEnd"/>
      <w:r w:rsidRPr="000C38D5">
        <w:rPr>
          <w:rFonts w:ascii="Times New Roman" w:eastAsia="TimesNewRomanPSMT" w:hAnsi="Times New Roman"/>
          <w:color w:val="000000"/>
          <w:sz w:val="28"/>
          <w:szCs w:val="28"/>
        </w:rPr>
        <w:t>ИНФРА-М, 2018. — 457с.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12. Михайлов А.Ю. Технология и организация строительства. Практикум. – М.: Инфра – Инженерия,2017. – 196с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lastRenderedPageBreak/>
        <w:t xml:space="preserve">13. Основы инженерной геологии [Текст] / Н.А.Платов, А.А.Касаткина. </w:t>
      </w:r>
      <w:proofErr w:type="spellStart"/>
      <w:proofErr w:type="gramStart"/>
      <w:r w:rsidRPr="000C38D5">
        <w:rPr>
          <w:rFonts w:ascii="Times New Roman" w:eastAsia="TimesNewRomanPSMT" w:hAnsi="Times New Roman"/>
          <w:color w:val="000000"/>
          <w:sz w:val="28"/>
          <w:szCs w:val="28"/>
        </w:rPr>
        <w:t>Изд</w:t>
      </w:r>
      <w:proofErr w:type="spellEnd"/>
      <w:proofErr w:type="gramEnd"/>
      <w:r w:rsidRPr="000C38D5">
        <w:rPr>
          <w:rFonts w:ascii="Times New Roman" w:eastAsia="TimesNewRomanPSMT" w:hAnsi="Times New Roman"/>
          <w:color w:val="000000"/>
          <w:sz w:val="28"/>
          <w:szCs w:val="28"/>
        </w:rPr>
        <w:t xml:space="preserve"> - 2-е </w:t>
      </w:r>
      <w:proofErr w:type="spellStart"/>
      <w:r w:rsidRPr="000C38D5">
        <w:rPr>
          <w:rFonts w:ascii="Times New Roman" w:eastAsia="TimesNewRomanPSMT" w:hAnsi="Times New Roman"/>
          <w:color w:val="000000"/>
          <w:sz w:val="28"/>
          <w:szCs w:val="28"/>
        </w:rPr>
        <w:t>перераб</w:t>
      </w:r>
      <w:proofErr w:type="spellEnd"/>
      <w:r w:rsidRPr="000C38D5">
        <w:rPr>
          <w:rFonts w:ascii="Times New Roman" w:eastAsia="TimesNewRomanPSMT" w:hAnsi="Times New Roman"/>
          <w:color w:val="000000"/>
          <w:sz w:val="28"/>
          <w:szCs w:val="28"/>
        </w:rPr>
        <w:t>. и доп. - М.:ИНФРА-М, 2018. - 192 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14. Основы технологии и организации строительно-монтажных работ</w:t>
      </w:r>
      <w:proofErr w:type="gramStart"/>
      <w:r w:rsidRPr="000C38D5">
        <w:rPr>
          <w:rFonts w:ascii="Times New Roman" w:eastAsia="TimesNewRomanPSMT" w:hAnsi="Times New Roman"/>
          <w:color w:val="000000"/>
          <w:sz w:val="28"/>
          <w:szCs w:val="28"/>
        </w:rPr>
        <w:t xml:space="preserve"> :</w:t>
      </w:r>
      <w:proofErr w:type="gramEnd"/>
      <w:r w:rsidRPr="000C38D5">
        <w:rPr>
          <w:rFonts w:ascii="Times New Roman" w:eastAsia="TimesNewRomanPSMT" w:hAnsi="Times New Roman"/>
          <w:color w:val="000000"/>
          <w:sz w:val="28"/>
          <w:szCs w:val="28"/>
        </w:rPr>
        <w:t xml:space="preserve"> учебник /С.Д. </w:t>
      </w:r>
      <w:proofErr w:type="spellStart"/>
      <w:r w:rsidRPr="000C38D5">
        <w:rPr>
          <w:rFonts w:ascii="Times New Roman" w:eastAsia="TimesNewRomanPSMT" w:hAnsi="Times New Roman"/>
          <w:color w:val="000000"/>
          <w:sz w:val="28"/>
          <w:szCs w:val="28"/>
        </w:rPr>
        <w:t>Сокова</w:t>
      </w:r>
      <w:proofErr w:type="spellEnd"/>
      <w:r w:rsidRPr="000C38D5">
        <w:rPr>
          <w:rFonts w:ascii="Times New Roman" w:eastAsia="TimesNewRomanPSMT" w:hAnsi="Times New Roman"/>
          <w:color w:val="000000"/>
          <w:sz w:val="28"/>
          <w:szCs w:val="28"/>
        </w:rPr>
        <w:t>. — М.:ИНФРА-М, 2018. — 208 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15. </w:t>
      </w:r>
      <w:proofErr w:type="spellStart"/>
      <w:r w:rsidRPr="000C38D5">
        <w:rPr>
          <w:rFonts w:ascii="Times New Roman" w:eastAsia="TimesNewRomanPSMT" w:hAnsi="Times New Roman"/>
          <w:color w:val="000000"/>
          <w:sz w:val="28"/>
          <w:szCs w:val="28"/>
        </w:rPr>
        <w:t>Прохорский</w:t>
      </w:r>
      <w:proofErr w:type="spellEnd"/>
      <w:r w:rsidRPr="000C38D5">
        <w:rPr>
          <w:rFonts w:ascii="Times New Roman" w:eastAsia="TimesNewRomanPSMT" w:hAnsi="Times New Roman"/>
          <w:color w:val="000000"/>
          <w:sz w:val="28"/>
          <w:szCs w:val="28"/>
        </w:rPr>
        <w:t xml:space="preserve">, Г.В. Информационные технологии в архитектуре и строительстве: учебное пособие/Г.В. </w:t>
      </w:r>
      <w:proofErr w:type="spellStart"/>
      <w:r w:rsidRPr="000C38D5">
        <w:rPr>
          <w:rFonts w:ascii="Times New Roman" w:eastAsia="TimesNewRomanPSMT" w:hAnsi="Times New Roman"/>
          <w:color w:val="000000"/>
          <w:sz w:val="28"/>
          <w:szCs w:val="28"/>
        </w:rPr>
        <w:t>Прохорский</w:t>
      </w:r>
      <w:proofErr w:type="spellEnd"/>
      <w:r w:rsidRPr="000C38D5">
        <w:rPr>
          <w:rFonts w:ascii="Times New Roman" w:eastAsia="TimesNewRomanPSMT" w:hAnsi="Times New Roman"/>
          <w:color w:val="000000"/>
          <w:sz w:val="28"/>
          <w:szCs w:val="28"/>
        </w:rPr>
        <w:t>. – М.</w:t>
      </w:r>
      <w:proofErr w:type="gramStart"/>
      <w:r w:rsidRPr="000C38D5">
        <w:rPr>
          <w:rFonts w:ascii="Times New Roman" w:eastAsia="TimesNewRomanPSMT" w:hAnsi="Times New Roman"/>
          <w:color w:val="000000"/>
          <w:sz w:val="28"/>
          <w:szCs w:val="28"/>
        </w:rPr>
        <w:t xml:space="preserve"> :</w:t>
      </w:r>
      <w:proofErr w:type="gramEnd"/>
      <w:r w:rsidRPr="000C38D5">
        <w:rPr>
          <w:rFonts w:ascii="Times New Roman" w:eastAsia="TimesNewRomanPSMT" w:hAnsi="Times New Roman"/>
          <w:color w:val="000000"/>
          <w:sz w:val="28"/>
          <w:szCs w:val="28"/>
        </w:rPr>
        <w:t xml:space="preserve"> КНОРУС, 2016. – 264 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16. Сборник задач по строительным конструкциям : учеб. пособие / А.И. Павлова. </w:t>
      </w:r>
      <w:proofErr w:type="gramStart"/>
      <w:r w:rsidRPr="000C38D5">
        <w:rPr>
          <w:rFonts w:ascii="Times New Roman" w:eastAsia="TimesNewRomanPSMT" w:hAnsi="Times New Roman"/>
          <w:color w:val="000000"/>
          <w:sz w:val="28"/>
          <w:szCs w:val="28"/>
        </w:rPr>
        <w:t>—М</w:t>
      </w:r>
      <w:proofErr w:type="gramEnd"/>
      <w:r w:rsidRPr="000C38D5">
        <w:rPr>
          <w:rFonts w:ascii="Times New Roman" w:eastAsia="TimesNewRomanPSMT" w:hAnsi="Times New Roman"/>
          <w:color w:val="000000"/>
          <w:sz w:val="28"/>
          <w:szCs w:val="28"/>
        </w:rPr>
        <w:t>. : ИНФРА-М,2018. — 143 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17. Строительные конструкции : учеб</w:t>
      </w:r>
      <w:proofErr w:type="gramStart"/>
      <w:r w:rsidRPr="000C38D5">
        <w:rPr>
          <w:rFonts w:ascii="Times New Roman" w:eastAsia="TimesNewRomanPSMT" w:hAnsi="Times New Roman"/>
          <w:color w:val="000000"/>
          <w:sz w:val="28"/>
          <w:szCs w:val="28"/>
        </w:rPr>
        <w:t>.п</w:t>
      </w:r>
      <w:proofErr w:type="gramEnd"/>
      <w:r w:rsidRPr="000C38D5">
        <w:rPr>
          <w:rFonts w:ascii="Times New Roman" w:eastAsia="TimesNewRomanPSMT" w:hAnsi="Times New Roman"/>
          <w:color w:val="000000"/>
          <w:sz w:val="28"/>
          <w:szCs w:val="28"/>
        </w:rPr>
        <w:t xml:space="preserve">особие / Сербин Е.П., </w:t>
      </w:r>
      <w:proofErr w:type="spellStart"/>
      <w:r w:rsidRPr="000C38D5">
        <w:rPr>
          <w:rFonts w:ascii="Times New Roman" w:eastAsia="TimesNewRomanPSMT" w:hAnsi="Times New Roman"/>
          <w:color w:val="000000"/>
          <w:sz w:val="28"/>
          <w:szCs w:val="28"/>
        </w:rPr>
        <w:t>Сетков</w:t>
      </w:r>
      <w:proofErr w:type="spellEnd"/>
      <w:r w:rsidRPr="000C38D5">
        <w:rPr>
          <w:rFonts w:ascii="Times New Roman" w:eastAsia="TimesNewRomanPSMT" w:hAnsi="Times New Roman"/>
          <w:color w:val="000000"/>
          <w:sz w:val="28"/>
          <w:szCs w:val="28"/>
        </w:rPr>
        <w:t xml:space="preserve"> В.И. - М. : РИОР, НИЦ ИНФРА-М, 2018. - 236 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18. </w:t>
      </w:r>
      <w:proofErr w:type="spellStart"/>
      <w:r w:rsidRPr="000C38D5">
        <w:rPr>
          <w:rFonts w:ascii="Times New Roman" w:eastAsia="TimesNewRomanPSMT" w:hAnsi="Times New Roman"/>
          <w:color w:val="000000"/>
          <w:sz w:val="28"/>
          <w:szCs w:val="28"/>
        </w:rPr>
        <w:t>Сетков</w:t>
      </w:r>
      <w:proofErr w:type="spellEnd"/>
      <w:r w:rsidRPr="000C38D5">
        <w:rPr>
          <w:rFonts w:ascii="Times New Roman" w:eastAsia="TimesNewRomanPSMT" w:hAnsi="Times New Roman"/>
          <w:color w:val="000000"/>
          <w:sz w:val="28"/>
          <w:szCs w:val="28"/>
        </w:rPr>
        <w:t xml:space="preserve"> В.И., Сербин Е.П. Строительные конструкции. Расчет и проектирование: Учебник. – 3-еизд., доп. И </w:t>
      </w:r>
      <w:proofErr w:type="spellStart"/>
      <w:r w:rsidRPr="000C38D5">
        <w:rPr>
          <w:rFonts w:ascii="Times New Roman" w:eastAsia="TimesNewRomanPSMT" w:hAnsi="Times New Roman"/>
          <w:color w:val="000000"/>
          <w:sz w:val="28"/>
          <w:szCs w:val="28"/>
        </w:rPr>
        <w:t>испр</w:t>
      </w:r>
      <w:proofErr w:type="spellEnd"/>
      <w:r w:rsidRPr="000C38D5">
        <w:rPr>
          <w:rFonts w:ascii="Times New Roman" w:eastAsia="TimesNewRomanPSMT" w:hAnsi="Times New Roman"/>
          <w:color w:val="000000"/>
          <w:sz w:val="28"/>
          <w:szCs w:val="28"/>
        </w:rPr>
        <w:t xml:space="preserve">. - М. ИНФРА-М, 2017. – 444 </w:t>
      </w:r>
      <w:proofErr w:type="gramStart"/>
      <w:r w:rsidRPr="000C38D5">
        <w:rPr>
          <w:rFonts w:ascii="Times New Roman" w:eastAsia="TimesNewRomanPSMT" w:hAnsi="Times New Roman"/>
          <w:color w:val="000000"/>
          <w:sz w:val="28"/>
          <w:szCs w:val="28"/>
        </w:rPr>
        <w:t>с</w:t>
      </w:r>
      <w:proofErr w:type="gramEnd"/>
      <w:r w:rsidRPr="000C38D5">
        <w:rPr>
          <w:rFonts w:ascii="Times New Roman" w:eastAsia="TimesNewRomanPSMT" w:hAnsi="Times New Roman"/>
          <w:color w:val="000000"/>
          <w:sz w:val="28"/>
          <w:szCs w:val="28"/>
        </w:rPr>
        <w:t>. – (Среднее профессиональное образование).</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19. Синявский, И.А. Типология зданий и сооружений: учебник. / И.А. Синявский, Н.И. </w:t>
      </w:r>
      <w:proofErr w:type="spellStart"/>
      <w:r w:rsidRPr="000C38D5">
        <w:rPr>
          <w:rFonts w:ascii="Times New Roman" w:eastAsia="TimesNewRomanPSMT" w:hAnsi="Times New Roman"/>
          <w:color w:val="000000"/>
          <w:sz w:val="28"/>
          <w:szCs w:val="28"/>
        </w:rPr>
        <w:t>Манешина</w:t>
      </w:r>
      <w:proofErr w:type="spellEnd"/>
      <w:r w:rsidRPr="000C38D5">
        <w:rPr>
          <w:rFonts w:ascii="Times New Roman" w:eastAsia="TimesNewRomanPSMT" w:hAnsi="Times New Roman"/>
          <w:color w:val="000000"/>
          <w:sz w:val="28"/>
          <w:szCs w:val="28"/>
        </w:rPr>
        <w:t>. – 4-еизд., стер – М.: Академия, 2014. – 224 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20. Соколов Г.К. Технология и организация строительства: учебник для студ</w:t>
      </w:r>
      <w:proofErr w:type="gramStart"/>
      <w:r w:rsidRPr="000C38D5">
        <w:rPr>
          <w:rFonts w:ascii="Times New Roman" w:eastAsia="TimesNewRomanPSMT" w:hAnsi="Times New Roman"/>
          <w:color w:val="000000"/>
          <w:sz w:val="28"/>
          <w:szCs w:val="28"/>
        </w:rPr>
        <w:t>.у</w:t>
      </w:r>
      <w:proofErr w:type="gramEnd"/>
      <w:r w:rsidRPr="000C38D5">
        <w:rPr>
          <w:rFonts w:ascii="Times New Roman" w:eastAsia="TimesNewRomanPSMT" w:hAnsi="Times New Roman"/>
          <w:color w:val="000000"/>
          <w:sz w:val="28"/>
          <w:szCs w:val="28"/>
        </w:rPr>
        <w:t xml:space="preserve">чреждений СПО -М.:Издательский центр </w:t>
      </w:r>
      <w:r w:rsidR="00F60201"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Академия</w:t>
      </w:r>
      <w:r w:rsidR="00F60201"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 2015 – 528с.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21. Томилова, С.В. Инженерная графика. Строительство : учебник для студ</w:t>
      </w:r>
      <w:proofErr w:type="gramStart"/>
      <w:r w:rsidRPr="000C38D5">
        <w:rPr>
          <w:rFonts w:ascii="Times New Roman" w:eastAsia="TimesNewRomanPSMT" w:hAnsi="Times New Roman"/>
          <w:color w:val="000000"/>
          <w:sz w:val="28"/>
          <w:szCs w:val="28"/>
        </w:rPr>
        <w:t>.у</w:t>
      </w:r>
      <w:proofErr w:type="gramEnd"/>
      <w:r w:rsidRPr="000C38D5">
        <w:rPr>
          <w:rFonts w:ascii="Times New Roman" w:eastAsia="TimesNewRomanPSMT" w:hAnsi="Times New Roman"/>
          <w:color w:val="000000"/>
          <w:sz w:val="28"/>
          <w:szCs w:val="28"/>
        </w:rPr>
        <w:t>чреждений сред. проф.образования / С.В. Томилова. – М.: Академия, 2014. – 336 с.</w:t>
      </w:r>
    </w:p>
    <w:p w:rsidR="00397420" w:rsidRPr="000C38D5" w:rsidRDefault="00397420" w:rsidP="009E4282">
      <w:pPr>
        <w:autoSpaceDE w:val="0"/>
        <w:autoSpaceDN w:val="0"/>
        <w:adjustRightInd w:val="0"/>
        <w:ind w:left="0" w:right="0" w:firstLine="0"/>
        <w:rPr>
          <w:rFonts w:ascii="Times New Roman" w:eastAsia="TimesNewRomanPSMT" w:hAnsi="Times New Roman"/>
          <w:bCs/>
          <w:color w:val="000000"/>
          <w:sz w:val="28"/>
          <w:szCs w:val="28"/>
        </w:rPr>
      </w:pPr>
      <w:r w:rsidRPr="000C38D5">
        <w:rPr>
          <w:rFonts w:ascii="Times New Roman" w:eastAsia="TimesNewRomanPSMT" w:hAnsi="Times New Roman"/>
          <w:bCs/>
          <w:color w:val="000000"/>
          <w:sz w:val="28"/>
          <w:szCs w:val="28"/>
        </w:rPr>
        <w:t>3.2.1.2.Нормативно-техническая литература</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1. СНиП 2.01.02-85 </w:t>
      </w:r>
      <w:r w:rsidR="00F60201" w:rsidRPr="000C38D5">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Противопожарные нормы</w:t>
      </w:r>
      <w:r w:rsidR="00F60201" w:rsidRPr="000C38D5">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 СНиП 21 -01-97* Пожарная безопасность зданий и сооружений (с изменениями № 1, № 2).</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3. СП 12-103-2002 Пути наземные рельсовые крановые. Проектирование, устройство иэксплуатация;</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4. СП 12-135-2003 Безопасность труда в строительстве. Отраслевые типовые инструкции поохране труда</w:t>
      </w:r>
    </w:p>
    <w:p w:rsidR="00F60201"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5. СП 12-136-2002 Безопасность труда в строительстве. Решение по охране труда ипромышленной безопасности в проектах организации строительства и проектахпроизводства работ; </w:t>
      </w:r>
    </w:p>
    <w:p w:rsidR="00397420" w:rsidRPr="000C38D5" w:rsidRDefault="00F60201"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6. </w:t>
      </w:r>
      <w:r w:rsidR="00397420" w:rsidRPr="000C38D5">
        <w:rPr>
          <w:rFonts w:ascii="Times New Roman" w:eastAsia="TimesNewRomanPSMT" w:hAnsi="Times New Roman"/>
          <w:color w:val="000000"/>
          <w:sz w:val="28"/>
          <w:szCs w:val="28"/>
        </w:rPr>
        <w:t>СНиП 11.-02-96. Инженерные изыскания для строительства. Основныеположения.</w:t>
      </w:r>
    </w:p>
    <w:p w:rsidR="00397420" w:rsidRPr="000C38D5" w:rsidRDefault="00F60201"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7</w:t>
      </w:r>
      <w:r w:rsidR="00397420" w:rsidRPr="000C38D5">
        <w:rPr>
          <w:rFonts w:ascii="Times New Roman" w:eastAsia="TimesNewRomanPSMT" w:hAnsi="Times New Roman"/>
          <w:color w:val="000000"/>
          <w:sz w:val="28"/>
          <w:szCs w:val="28"/>
        </w:rPr>
        <w:t>. СП 15.13330.2012 Каменные и армокаменные конструкции</w:t>
      </w:r>
    </w:p>
    <w:p w:rsidR="00397420" w:rsidRPr="000C38D5" w:rsidRDefault="00F60201"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8</w:t>
      </w:r>
      <w:r w:rsidR="00397420" w:rsidRPr="000C38D5">
        <w:rPr>
          <w:rFonts w:ascii="Times New Roman" w:eastAsia="TimesNewRomanPSMT" w:hAnsi="Times New Roman"/>
          <w:color w:val="000000"/>
          <w:sz w:val="28"/>
          <w:szCs w:val="28"/>
        </w:rPr>
        <w:t>. СП 16.13330.2017 Стальные конструкции</w:t>
      </w:r>
    </w:p>
    <w:p w:rsidR="00397420" w:rsidRPr="000C38D5" w:rsidRDefault="00F60201"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9</w:t>
      </w:r>
      <w:r w:rsidR="00397420" w:rsidRPr="000C38D5">
        <w:rPr>
          <w:rFonts w:ascii="Times New Roman" w:eastAsia="TimesNewRomanPSMT" w:hAnsi="Times New Roman"/>
          <w:color w:val="000000"/>
          <w:sz w:val="28"/>
          <w:szCs w:val="28"/>
        </w:rPr>
        <w:t>. СП 20.13330.2016 Нагрузки и воздействия</w:t>
      </w:r>
    </w:p>
    <w:p w:rsidR="00397420" w:rsidRPr="000C38D5" w:rsidRDefault="00F60201"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10</w:t>
      </w:r>
      <w:r w:rsidR="00397420" w:rsidRPr="000C38D5">
        <w:rPr>
          <w:rFonts w:ascii="Times New Roman" w:eastAsia="TimesNewRomanPSMT" w:hAnsi="Times New Roman"/>
          <w:color w:val="000000"/>
          <w:sz w:val="28"/>
          <w:szCs w:val="28"/>
        </w:rPr>
        <w:t>. СП 22.13330. 2016 Основания зданий и сооружений. Актуализированная редакция СНиП3.02.01-83*</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w:t>
      </w:r>
      <w:r w:rsidR="00F60201" w:rsidRPr="000C38D5">
        <w:rPr>
          <w:rFonts w:ascii="Times New Roman" w:eastAsia="TimesNewRomanPSMT" w:hAnsi="Times New Roman"/>
          <w:color w:val="000000"/>
          <w:sz w:val="28"/>
          <w:szCs w:val="28"/>
        </w:rPr>
        <w:t>1</w:t>
      </w:r>
      <w:r w:rsidRPr="000C38D5">
        <w:rPr>
          <w:rFonts w:ascii="Times New Roman" w:eastAsia="TimesNewRomanPSMT" w:hAnsi="Times New Roman"/>
          <w:color w:val="000000"/>
          <w:sz w:val="28"/>
          <w:szCs w:val="28"/>
        </w:rPr>
        <w:t>. СП 24.13330.2011 Свайные фундаменты</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11. СП 28.1330.2012 Защита строительных конструкций от коррозии Актуализированнаяредакция с 1СНиП 2.03.11-85</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12. СП 35-102-2001 "Жилая среда с планировочными элементами, доступными инвалидам"</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13. СП 35-105-2002 Реконструкция городской застройки с учетом доступности для инвалидови других</w:t>
      </w:r>
      <w:r w:rsidR="003C3B3B">
        <w:rPr>
          <w:rFonts w:ascii="Times New Roman" w:eastAsia="TimesNewRomanPSMT" w:hAnsi="Times New Roman"/>
          <w:color w:val="000000"/>
          <w:sz w:val="28"/>
          <w:szCs w:val="28"/>
        </w:rPr>
        <w:t xml:space="preserve"> маломобильных групп населения </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lastRenderedPageBreak/>
        <w:t>14. СП 47. 13330. 2016 Инженерные изыскания для строительства. Основные положения.Актуализированная редакция СНиП 11-02-96</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15. СП 48.13330.2011 Организация строительства. Актуализированная редакция СНиП 12-01-2004</w:t>
      </w:r>
    </w:p>
    <w:p w:rsidR="00F60201"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16. СП 49.13330. 2012 Безопасность труда в строительстве. </w:t>
      </w:r>
    </w:p>
    <w:p w:rsidR="00F60201" w:rsidRPr="000C38D5" w:rsidRDefault="00F60201"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17. </w:t>
      </w:r>
      <w:r w:rsidR="00397420" w:rsidRPr="000C38D5">
        <w:rPr>
          <w:rFonts w:ascii="Times New Roman" w:eastAsia="TimesNewRomanPSMT" w:hAnsi="Times New Roman"/>
          <w:color w:val="000000"/>
          <w:sz w:val="28"/>
          <w:szCs w:val="28"/>
        </w:rPr>
        <w:t xml:space="preserve">СНиП 12.03.2001 </w:t>
      </w:r>
      <w:r w:rsidRPr="000C38D5">
        <w:rPr>
          <w:rFonts w:ascii="Times New Roman" w:eastAsia="TimesNewRomanPSMT" w:hAnsi="Times New Roman"/>
          <w:color w:val="000000"/>
          <w:sz w:val="28"/>
          <w:szCs w:val="28"/>
        </w:rPr>
        <w:t>«</w:t>
      </w:r>
      <w:r w:rsidR="00397420" w:rsidRPr="000C38D5">
        <w:rPr>
          <w:rFonts w:ascii="Times New Roman" w:eastAsia="TimesNewRomanPSMT" w:hAnsi="Times New Roman"/>
          <w:color w:val="000000"/>
          <w:sz w:val="28"/>
          <w:szCs w:val="28"/>
        </w:rPr>
        <w:t>Безопасностьтруда в строительстве. Общие положения</w:t>
      </w:r>
      <w:r w:rsidRPr="000C38D5">
        <w:rPr>
          <w:rFonts w:ascii="Times New Roman" w:eastAsia="TimesNewRomanPSMT" w:hAnsi="Times New Roman"/>
          <w:color w:val="000000"/>
          <w:sz w:val="28"/>
          <w:szCs w:val="28"/>
        </w:rPr>
        <w:t>»</w:t>
      </w:r>
    </w:p>
    <w:p w:rsidR="00397420" w:rsidRPr="000C38D5" w:rsidRDefault="00F60201"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w:t>
      </w:r>
      <w:r w:rsidR="00C33469">
        <w:rPr>
          <w:rFonts w:ascii="Times New Roman" w:eastAsia="TimesNewRomanPSMT" w:hAnsi="Times New Roman"/>
          <w:color w:val="000000"/>
          <w:sz w:val="28"/>
          <w:szCs w:val="28"/>
        </w:rPr>
        <w:t>8</w:t>
      </w:r>
      <w:r w:rsidRPr="000C38D5">
        <w:rPr>
          <w:rFonts w:ascii="Times New Roman" w:eastAsia="TimesNewRomanPSMT" w:hAnsi="Times New Roman"/>
          <w:color w:val="000000"/>
          <w:sz w:val="28"/>
          <w:szCs w:val="28"/>
        </w:rPr>
        <w:t xml:space="preserve">. </w:t>
      </w:r>
      <w:r w:rsidR="00397420" w:rsidRPr="000C38D5">
        <w:rPr>
          <w:rFonts w:ascii="Times New Roman" w:eastAsia="TimesNewRomanPSMT" w:hAnsi="Times New Roman"/>
          <w:color w:val="000000"/>
          <w:sz w:val="28"/>
          <w:szCs w:val="28"/>
        </w:rPr>
        <w:t xml:space="preserve">СНиП 12.04.2002 </w:t>
      </w:r>
      <w:r w:rsidRPr="000C38D5">
        <w:rPr>
          <w:rFonts w:ascii="Times New Roman" w:eastAsia="TimesNewRomanPSMT" w:hAnsi="Times New Roman"/>
          <w:color w:val="000000"/>
          <w:sz w:val="28"/>
          <w:szCs w:val="28"/>
        </w:rPr>
        <w:t>«</w:t>
      </w:r>
      <w:r w:rsidR="00397420" w:rsidRPr="000C38D5">
        <w:rPr>
          <w:rFonts w:ascii="Times New Roman" w:eastAsia="TimesNewRomanPSMT" w:hAnsi="Times New Roman"/>
          <w:color w:val="000000"/>
          <w:sz w:val="28"/>
          <w:szCs w:val="28"/>
        </w:rPr>
        <w:t>Безопасность труда встроительстве. Строительное производство</w:t>
      </w:r>
      <w:r w:rsidRPr="000C38D5">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w:t>
      </w:r>
      <w:r w:rsidR="00C33469">
        <w:rPr>
          <w:rFonts w:ascii="Times New Roman" w:eastAsia="TimesNewRomanPSMT" w:hAnsi="Times New Roman"/>
          <w:color w:val="000000"/>
          <w:sz w:val="28"/>
          <w:szCs w:val="28"/>
        </w:rPr>
        <w:t>9</w:t>
      </w:r>
      <w:r w:rsidRPr="000C38D5">
        <w:rPr>
          <w:rFonts w:ascii="Times New Roman" w:eastAsia="TimesNewRomanPSMT" w:hAnsi="Times New Roman"/>
          <w:color w:val="000000"/>
          <w:sz w:val="28"/>
          <w:szCs w:val="28"/>
        </w:rPr>
        <w:t>. СП 50.13330. 2012 Тепловая защита зданий</w:t>
      </w:r>
    </w:p>
    <w:p w:rsidR="00397420" w:rsidRPr="000C38D5" w:rsidRDefault="00C33469" w:rsidP="009E4282">
      <w:pPr>
        <w:autoSpaceDE w:val="0"/>
        <w:autoSpaceDN w:val="0"/>
        <w:adjustRightInd w:val="0"/>
        <w:ind w:left="0" w:right="0" w:firstLine="0"/>
        <w:rPr>
          <w:rFonts w:ascii="Times New Roman" w:eastAsia="TimesNewRomanPSMT" w:hAnsi="Times New Roman"/>
          <w:color w:val="000000"/>
          <w:sz w:val="28"/>
          <w:szCs w:val="28"/>
        </w:rPr>
      </w:pPr>
      <w:r>
        <w:rPr>
          <w:rFonts w:ascii="Times New Roman" w:eastAsia="TimesNewRomanPSMT" w:hAnsi="Times New Roman"/>
          <w:color w:val="000000"/>
          <w:sz w:val="28"/>
          <w:szCs w:val="28"/>
        </w:rPr>
        <w:t>20</w:t>
      </w:r>
      <w:r w:rsidR="00397420" w:rsidRPr="000C38D5">
        <w:rPr>
          <w:rFonts w:ascii="Times New Roman" w:eastAsia="TimesNewRomanPSMT" w:hAnsi="Times New Roman"/>
          <w:color w:val="000000"/>
          <w:sz w:val="28"/>
          <w:szCs w:val="28"/>
        </w:rPr>
        <w:t>. СП 57.13330.2011 Складские здания. Актуализированная редакция СНиП 31-04-2001*</w:t>
      </w:r>
    </w:p>
    <w:p w:rsidR="00397420" w:rsidRPr="000C38D5" w:rsidRDefault="00F60201"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w:t>
      </w:r>
      <w:r w:rsidR="00C33469">
        <w:rPr>
          <w:rFonts w:ascii="Times New Roman" w:eastAsia="TimesNewRomanPSMT" w:hAnsi="Times New Roman"/>
          <w:color w:val="000000"/>
          <w:sz w:val="28"/>
          <w:szCs w:val="28"/>
        </w:rPr>
        <w:t>1</w:t>
      </w:r>
      <w:r w:rsidR="00397420" w:rsidRPr="000C38D5">
        <w:rPr>
          <w:rFonts w:ascii="Times New Roman" w:eastAsia="TimesNewRomanPSMT" w:hAnsi="Times New Roman"/>
          <w:color w:val="000000"/>
          <w:sz w:val="28"/>
          <w:szCs w:val="28"/>
        </w:rPr>
        <w:t>. СП 59.13330.2012 Доступность зданий и сооружений для маломобильных групп населения</w:t>
      </w:r>
    </w:p>
    <w:p w:rsidR="00397420" w:rsidRPr="000C38D5" w:rsidRDefault="00F60201"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w:t>
      </w:r>
      <w:r w:rsidR="00C33469">
        <w:rPr>
          <w:rFonts w:ascii="Times New Roman" w:eastAsia="TimesNewRomanPSMT" w:hAnsi="Times New Roman"/>
          <w:color w:val="000000"/>
          <w:sz w:val="28"/>
          <w:szCs w:val="28"/>
        </w:rPr>
        <w:t>2</w:t>
      </w:r>
      <w:r w:rsidR="00397420" w:rsidRPr="000C38D5">
        <w:rPr>
          <w:rFonts w:ascii="Times New Roman" w:eastAsia="TimesNewRomanPSMT" w:hAnsi="Times New Roman"/>
          <w:color w:val="000000"/>
          <w:sz w:val="28"/>
          <w:szCs w:val="28"/>
        </w:rPr>
        <w:t>. СП 63.13330.2012 Бетонные и железобетонные конструкции. Общие положения</w:t>
      </w:r>
    </w:p>
    <w:p w:rsidR="00397420" w:rsidRPr="000C38D5" w:rsidRDefault="00F60201"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w:t>
      </w:r>
      <w:r w:rsidR="00C33469">
        <w:rPr>
          <w:rFonts w:ascii="Times New Roman" w:eastAsia="TimesNewRomanPSMT" w:hAnsi="Times New Roman"/>
          <w:color w:val="000000"/>
          <w:sz w:val="28"/>
          <w:szCs w:val="28"/>
        </w:rPr>
        <w:t>3</w:t>
      </w:r>
      <w:r w:rsidR="00397420" w:rsidRPr="000C38D5">
        <w:rPr>
          <w:rFonts w:ascii="Times New Roman" w:eastAsia="TimesNewRomanPSMT" w:hAnsi="Times New Roman"/>
          <w:color w:val="000000"/>
          <w:sz w:val="28"/>
          <w:szCs w:val="28"/>
        </w:rPr>
        <w:t>. СП 126. 13330. 2012 Геодезические работы в строительстве. Актуализированная редакцияСНиП 3.01.03 –84*</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w:t>
      </w:r>
      <w:r w:rsidR="00C33469">
        <w:rPr>
          <w:rFonts w:ascii="Times New Roman" w:eastAsia="TimesNewRomanPSMT" w:hAnsi="Times New Roman"/>
          <w:color w:val="000000"/>
          <w:sz w:val="28"/>
          <w:szCs w:val="28"/>
        </w:rPr>
        <w:t>4</w:t>
      </w:r>
      <w:r w:rsidRPr="000C38D5">
        <w:rPr>
          <w:rFonts w:ascii="Times New Roman" w:eastAsia="TimesNewRomanPSMT" w:hAnsi="Times New Roman"/>
          <w:color w:val="000000"/>
          <w:sz w:val="28"/>
          <w:szCs w:val="28"/>
        </w:rPr>
        <w:t>. СП 70.13330.2012 Несущие и ограждающие конструкции. Актуализированная редакцияСНиП 3.03.01-87</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w:t>
      </w:r>
      <w:r w:rsidR="00C33469">
        <w:rPr>
          <w:rFonts w:ascii="Times New Roman" w:eastAsia="TimesNewRomanPSMT" w:hAnsi="Times New Roman"/>
          <w:color w:val="000000"/>
          <w:sz w:val="28"/>
          <w:szCs w:val="28"/>
        </w:rPr>
        <w:t>5</w:t>
      </w:r>
      <w:r w:rsidRPr="000C38D5">
        <w:rPr>
          <w:rFonts w:ascii="Times New Roman" w:eastAsia="TimesNewRomanPSMT" w:hAnsi="Times New Roman"/>
          <w:color w:val="000000"/>
          <w:sz w:val="28"/>
          <w:szCs w:val="28"/>
        </w:rPr>
        <w:t>. СП 71. 13330.2017 Изоляционные и отделочные покрытия. Актуализированная редакцияСНиП 3.04.01-87</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w:t>
      </w:r>
      <w:r w:rsidR="00914F2B">
        <w:rPr>
          <w:rFonts w:ascii="Times New Roman" w:eastAsia="TimesNewRomanPSMT" w:hAnsi="Times New Roman"/>
          <w:color w:val="000000"/>
          <w:sz w:val="28"/>
          <w:szCs w:val="28"/>
        </w:rPr>
        <w:t>6</w:t>
      </w:r>
      <w:r w:rsidRPr="000C38D5">
        <w:rPr>
          <w:rFonts w:ascii="Times New Roman" w:eastAsia="TimesNewRomanPSMT" w:hAnsi="Times New Roman"/>
          <w:color w:val="000000"/>
          <w:sz w:val="28"/>
          <w:szCs w:val="28"/>
        </w:rPr>
        <w:t>. СП 124.13330.2012 Тепловые сети. Актуализированная редакция СНиП 41-02-2003</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w:t>
      </w:r>
      <w:r w:rsidR="00914F2B">
        <w:rPr>
          <w:rFonts w:ascii="Times New Roman" w:eastAsia="TimesNewRomanPSMT" w:hAnsi="Times New Roman"/>
          <w:color w:val="000000"/>
          <w:sz w:val="28"/>
          <w:szCs w:val="28"/>
        </w:rPr>
        <w:t>7</w:t>
      </w:r>
      <w:r w:rsidRPr="000C38D5">
        <w:rPr>
          <w:rFonts w:ascii="Times New Roman" w:eastAsia="TimesNewRomanPSMT" w:hAnsi="Times New Roman"/>
          <w:color w:val="000000"/>
          <w:sz w:val="28"/>
          <w:szCs w:val="28"/>
        </w:rPr>
        <w:t>. СП 126. 13330. 2012 Геодезические работы в строительстве. Актуализированная редакцияСНиП 3.01.03 –84*</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w:t>
      </w:r>
      <w:r w:rsidR="00914F2B">
        <w:rPr>
          <w:rFonts w:ascii="Times New Roman" w:eastAsia="TimesNewRomanPSMT" w:hAnsi="Times New Roman"/>
          <w:color w:val="000000"/>
          <w:sz w:val="28"/>
          <w:szCs w:val="28"/>
        </w:rPr>
        <w:t>8</w:t>
      </w:r>
      <w:r w:rsidRPr="000C38D5">
        <w:rPr>
          <w:rFonts w:ascii="Times New Roman" w:eastAsia="TimesNewRomanPSMT" w:hAnsi="Times New Roman"/>
          <w:color w:val="000000"/>
          <w:sz w:val="28"/>
          <w:szCs w:val="28"/>
        </w:rPr>
        <w:t>. СП 129.13330.2011 Наружные сети и сооружения водоснабжения и канализации СНиП3.05.04-85*</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w:t>
      </w:r>
      <w:r w:rsidR="00914F2B">
        <w:rPr>
          <w:rFonts w:ascii="Times New Roman" w:eastAsia="TimesNewRomanPSMT" w:hAnsi="Times New Roman"/>
          <w:color w:val="000000"/>
          <w:sz w:val="28"/>
          <w:szCs w:val="28"/>
        </w:rPr>
        <w:t>9</w:t>
      </w:r>
      <w:r w:rsidRPr="000C38D5">
        <w:rPr>
          <w:rFonts w:ascii="Times New Roman" w:eastAsia="TimesNewRomanPSMT" w:hAnsi="Times New Roman"/>
          <w:color w:val="000000"/>
          <w:sz w:val="28"/>
          <w:szCs w:val="28"/>
        </w:rPr>
        <w:t>. СП 131.13330.2012 Строительная климатология. Актуализированная редакция СНиП 23-01-99*</w:t>
      </w:r>
    </w:p>
    <w:p w:rsidR="00397420" w:rsidRPr="000C38D5" w:rsidRDefault="00914F2B" w:rsidP="009E4282">
      <w:pPr>
        <w:autoSpaceDE w:val="0"/>
        <w:autoSpaceDN w:val="0"/>
        <w:adjustRightInd w:val="0"/>
        <w:ind w:left="0" w:right="0" w:firstLine="0"/>
        <w:rPr>
          <w:rFonts w:ascii="Times New Roman" w:eastAsia="TimesNewRomanPSMT" w:hAnsi="Times New Roman"/>
          <w:color w:val="000000"/>
          <w:sz w:val="28"/>
          <w:szCs w:val="28"/>
        </w:rPr>
      </w:pPr>
      <w:r>
        <w:rPr>
          <w:rFonts w:ascii="Times New Roman" w:eastAsia="TimesNewRomanPSMT" w:hAnsi="Times New Roman"/>
          <w:color w:val="000000"/>
          <w:sz w:val="28"/>
          <w:szCs w:val="28"/>
        </w:rPr>
        <w:t>30</w:t>
      </w:r>
      <w:r w:rsidR="00397420" w:rsidRPr="000C38D5">
        <w:rPr>
          <w:rFonts w:ascii="Times New Roman" w:eastAsia="TimesNewRomanPSMT" w:hAnsi="Times New Roman"/>
          <w:color w:val="000000"/>
          <w:sz w:val="28"/>
          <w:szCs w:val="28"/>
        </w:rPr>
        <w:t>. ГОСТ 21.501-2011 Межгосударственный стандарт СПДС Правила выполнения рабочейдокументации архитектурных и конструктивных решений</w:t>
      </w:r>
    </w:p>
    <w:p w:rsidR="00397420" w:rsidRPr="000C38D5" w:rsidRDefault="00914F2B" w:rsidP="009E4282">
      <w:pPr>
        <w:autoSpaceDE w:val="0"/>
        <w:autoSpaceDN w:val="0"/>
        <w:adjustRightInd w:val="0"/>
        <w:ind w:left="0" w:right="0" w:firstLine="0"/>
        <w:rPr>
          <w:rFonts w:ascii="Times New Roman" w:eastAsia="TimesNewRomanPSMT" w:hAnsi="Times New Roman"/>
          <w:color w:val="000000"/>
          <w:sz w:val="28"/>
          <w:szCs w:val="28"/>
        </w:rPr>
      </w:pPr>
      <w:r>
        <w:rPr>
          <w:rFonts w:ascii="Times New Roman" w:eastAsia="TimesNewRomanPSMT" w:hAnsi="Times New Roman"/>
          <w:color w:val="000000"/>
          <w:sz w:val="28"/>
          <w:szCs w:val="28"/>
        </w:rPr>
        <w:t>31</w:t>
      </w:r>
      <w:r w:rsidR="00397420" w:rsidRPr="000C38D5">
        <w:rPr>
          <w:rFonts w:ascii="Times New Roman" w:eastAsia="TimesNewRomanPSMT" w:hAnsi="Times New Roman"/>
          <w:color w:val="000000"/>
          <w:sz w:val="28"/>
          <w:szCs w:val="28"/>
        </w:rPr>
        <w:t>. ГОСТ 21.1101-2013 Национальный стандарт Российской Федерации. Система проектнойдокументации для строительства. Основные требования к проектной и рабочейдокументации</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3</w:t>
      </w:r>
      <w:r w:rsidR="00914F2B">
        <w:rPr>
          <w:rFonts w:ascii="Times New Roman" w:eastAsia="TimesNewRomanPSMT" w:hAnsi="Times New Roman"/>
          <w:color w:val="000000"/>
          <w:sz w:val="28"/>
          <w:szCs w:val="28"/>
        </w:rPr>
        <w:t>2</w:t>
      </w:r>
      <w:r w:rsidRPr="000C38D5">
        <w:rPr>
          <w:rFonts w:ascii="Times New Roman" w:eastAsia="TimesNewRomanPSMT" w:hAnsi="Times New Roman"/>
          <w:color w:val="000000"/>
          <w:sz w:val="28"/>
          <w:szCs w:val="28"/>
        </w:rPr>
        <w:t xml:space="preserve">. ГОСТ 21.508-93СПДС </w:t>
      </w:r>
      <w:r w:rsidR="00914F2B">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Правила выполнения рабочей документации генеральных плановпредприятий, сооружений и гражданских объектов</w:t>
      </w:r>
      <w:r w:rsidR="00914F2B">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3</w:t>
      </w:r>
      <w:r w:rsidR="00914F2B">
        <w:rPr>
          <w:rFonts w:ascii="Times New Roman" w:eastAsia="TimesNewRomanPSMT" w:hAnsi="Times New Roman"/>
          <w:color w:val="000000"/>
          <w:sz w:val="28"/>
          <w:szCs w:val="28"/>
        </w:rPr>
        <w:t>3</w:t>
      </w:r>
      <w:r w:rsidRPr="000C38D5">
        <w:rPr>
          <w:rFonts w:ascii="Times New Roman" w:eastAsia="TimesNewRomanPSMT" w:hAnsi="Times New Roman"/>
          <w:color w:val="000000"/>
          <w:sz w:val="28"/>
          <w:szCs w:val="28"/>
        </w:rPr>
        <w:t>. ГОСТ 21.101-97. СПДС. Основные требования к проектной и рабочей документации.</w:t>
      </w:r>
    </w:p>
    <w:p w:rsidR="00397420" w:rsidRPr="000C38D5" w:rsidRDefault="00397420" w:rsidP="009E4282">
      <w:pPr>
        <w:autoSpaceDE w:val="0"/>
        <w:autoSpaceDN w:val="0"/>
        <w:adjustRightInd w:val="0"/>
        <w:ind w:left="0" w:right="0" w:firstLine="0"/>
        <w:rPr>
          <w:rFonts w:ascii="Times New Roman" w:eastAsia="TimesNewRomanPSMT" w:hAnsi="Times New Roman"/>
          <w:color w:val="020000"/>
          <w:sz w:val="28"/>
          <w:szCs w:val="28"/>
        </w:rPr>
      </w:pPr>
      <w:r w:rsidRPr="000C38D5">
        <w:rPr>
          <w:rFonts w:ascii="Times New Roman" w:eastAsia="TimesNewRomanPSMT" w:hAnsi="Times New Roman"/>
          <w:color w:val="000000"/>
          <w:sz w:val="28"/>
          <w:szCs w:val="28"/>
        </w:rPr>
        <w:t>3</w:t>
      </w:r>
      <w:r w:rsidR="00914F2B">
        <w:rPr>
          <w:rFonts w:ascii="Times New Roman" w:eastAsia="TimesNewRomanPSMT" w:hAnsi="Times New Roman"/>
          <w:color w:val="000000"/>
          <w:sz w:val="28"/>
          <w:szCs w:val="28"/>
        </w:rPr>
        <w:t>4</w:t>
      </w:r>
      <w:r w:rsidRPr="000C38D5">
        <w:rPr>
          <w:rFonts w:ascii="Times New Roman" w:eastAsia="TimesNewRomanPSMT" w:hAnsi="Times New Roman"/>
          <w:color w:val="000000"/>
          <w:sz w:val="28"/>
          <w:szCs w:val="28"/>
        </w:rPr>
        <w:t xml:space="preserve">. </w:t>
      </w:r>
      <w:r w:rsidRPr="000C38D5">
        <w:rPr>
          <w:rFonts w:ascii="Times New Roman" w:eastAsia="TimesNewRomanPSMT" w:hAnsi="Times New Roman"/>
          <w:color w:val="020000"/>
          <w:sz w:val="28"/>
          <w:szCs w:val="28"/>
        </w:rPr>
        <w:t xml:space="preserve">ГОСТ </w:t>
      </w:r>
      <w:proofErr w:type="gramStart"/>
      <w:r w:rsidRPr="000C38D5">
        <w:rPr>
          <w:rFonts w:ascii="Times New Roman" w:eastAsia="TimesNewRomanPSMT" w:hAnsi="Times New Roman"/>
          <w:color w:val="020000"/>
          <w:sz w:val="28"/>
          <w:szCs w:val="28"/>
        </w:rPr>
        <w:t>Р</w:t>
      </w:r>
      <w:proofErr w:type="gramEnd"/>
      <w:r w:rsidRPr="000C38D5">
        <w:rPr>
          <w:rFonts w:ascii="Times New Roman" w:eastAsia="TimesNewRomanPSMT" w:hAnsi="Times New Roman"/>
          <w:color w:val="020000"/>
          <w:sz w:val="28"/>
          <w:szCs w:val="28"/>
        </w:rPr>
        <w:t xml:space="preserve"> 51248-99 Пути наземные рельсовые крановые. </w:t>
      </w:r>
      <w:r w:rsidRPr="000C38D5">
        <w:rPr>
          <w:rFonts w:ascii="Times New Roman" w:eastAsia="TimesNewRomanPSMT" w:hAnsi="Times New Roman"/>
          <w:color w:val="010000"/>
          <w:sz w:val="28"/>
          <w:szCs w:val="28"/>
        </w:rPr>
        <w:t>О</w:t>
      </w:r>
      <w:r w:rsidRPr="000C38D5">
        <w:rPr>
          <w:rFonts w:ascii="Times New Roman" w:eastAsia="TimesNewRomanPSMT" w:hAnsi="Times New Roman"/>
          <w:color w:val="020000"/>
          <w:sz w:val="28"/>
          <w:szCs w:val="28"/>
        </w:rPr>
        <w:t>бщие техническиетребования;</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3</w:t>
      </w:r>
      <w:r w:rsidR="00914F2B">
        <w:rPr>
          <w:rFonts w:ascii="Times New Roman" w:eastAsia="TimesNewRomanPSMT" w:hAnsi="Times New Roman"/>
          <w:color w:val="000000"/>
          <w:sz w:val="28"/>
          <w:szCs w:val="28"/>
        </w:rPr>
        <w:t>5</w:t>
      </w:r>
      <w:r w:rsidRPr="000C38D5">
        <w:rPr>
          <w:rFonts w:ascii="Times New Roman" w:eastAsia="TimesNewRomanPSMT" w:hAnsi="Times New Roman"/>
          <w:color w:val="000000"/>
          <w:sz w:val="28"/>
          <w:szCs w:val="28"/>
        </w:rPr>
        <w:t>. Государственные элементные сметные нормы (ГЭСН)</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3</w:t>
      </w:r>
      <w:r w:rsidR="00914F2B">
        <w:rPr>
          <w:rFonts w:ascii="Times New Roman" w:eastAsia="TimesNewRomanPSMT" w:hAnsi="Times New Roman"/>
          <w:color w:val="000000"/>
          <w:sz w:val="28"/>
          <w:szCs w:val="28"/>
        </w:rPr>
        <w:t>6</w:t>
      </w:r>
      <w:r w:rsidRPr="000C38D5">
        <w:rPr>
          <w:rFonts w:ascii="Times New Roman" w:eastAsia="TimesNewRomanPSMT" w:hAnsi="Times New Roman"/>
          <w:color w:val="000000"/>
          <w:sz w:val="28"/>
          <w:szCs w:val="28"/>
        </w:rPr>
        <w:t>. О составе разделов проектной документации и требованиях к их содержанию.Постановление Правительства Российской Федерации от 16 февраля 2008 года N 87 (сизменениями на 27 октября 2015 года)</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lastRenderedPageBreak/>
        <w:t>3</w:t>
      </w:r>
      <w:r w:rsidR="00914F2B">
        <w:rPr>
          <w:rFonts w:ascii="Times New Roman" w:eastAsia="TimesNewRomanPSMT" w:hAnsi="Times New Roman"/>
          <w:color w:val="000000"/>
          <w:sz w:val="28"/>
          <w:szCs w:val="28"/>
        </w:rPr>
        <w:t>7</w:t>
      </w:r>
      <w:r w:rsidRPr="000C38D5">
        <w:rPr>
          <w:rFonts w:ascii="Times New Roman" w:eastAsia="TimesNewRomanPSMT" w:hAnsi="Times New Roman"/>
          <w:color w:val="000000"/>
          <w:sz w:val="28"/>
          <w:szCs w:val="28"/>
        </w:rPr>
        <w:t xml:space="preserve">. МДС 12-19.2004 </w:t>
      </w:r>
      <w:r w:rsidR="00914F2B">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Механизация строительства. Эксплуатация башенных кранов встесненных условиях</w:t>
      </w:r>
      <w:r w:rsidR="00914F2B">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3</w:t>
      </w:r>
      <w:r w:rsidR="00914F2B">
        <w:rPr>
          <w:rFonts w:ascii="Times New Roman" w:eastAsia="TimesNewRomanPSMT" w:hAnsi="Times New Roman"/>
          <w:color w:val="000000"/>
          <w:sz w:val="28"/>
          <w:szCs w:val="28"/>
        </w:rPr>
        <w:t>8</w:t>
      </w:r>
      <w:r w:rsidRPr="000C38D5">
        <w:rPr>
          <w:rFonts w:ascii="Times New Roman" w:eastAsia="TimesNewRomanPSMT" w:hAnsi="Times New Roman"/>
          <w:color w:val="000000"/>
          <w:sz w:val="28"/>
          <w:szCs w:val="28"/>
        </w:rPr>
        <w:t>. О составе разделов проектной документации и требованиях к их содержанию.Постановление Правительства Российской Федерации от 16 февраля 2008 года N 87 (сизменениями на 27 октября 2015 года)</w:t>
      </w:r>
    </w:p>
    <w:p w:rsidR="00397420" w:rsidRPr="000C38D5" w:rsidRDefault="00397420" w:rsidP="009E4282">
      <w:pPr>
        <w:autoSpaceDE w:val="0"/>
        <w:autoSpaceDN w:val="0"/>
        <w:adjustRightInd w:val="0"/>
        <w:ind w:left="0" w:right="0" w:firstLine="0"/>
        <w:rPr>
          <w:rFonts w:ascii="Times New Roman" w:eastAsia="TimesNewRomanPSMT" w:hAnsi="Times New Roman"/>
          <w:color w:val="030000"/>
          <w:sz w:val="28"/>
          <w:szCs w:val="28"/>
        </w:rPr>
      </w:pPr>
      <w:r w:rsidRPr="000C38D5">
        <w:rPr>
          <w:rFonts w:ascii="Times New Roman" w:eastAsia="TimesNewRomanPSMT" w:hAnsi="Times New Roman"/>
          <w:color w:val="000000"/>
          <w:sz w:val="28"/>
          <w:szCs w:val="28"/>
        </w:rPr>
        <w:t>3</w:t>
      </w:r>
      <w:r w:rsidR="00914F2B">
        <w:rPr>
          <w:rFonts w:ascii="Times New Roman" w:eastAsia="TimesNewRomanPSMT" w:hAnsi="Times New Roman"/>
          <w:color w:val="000000"/>
          <w:sz w:val="28"/>
          <w:szCs w:val="28"/>
        </w:rPr>
        <w:t>9</w:t>
      </w:r>
      <w:r w:rsidRPr="000C38D5">
        <w:rPr>
          <w:rFonts w:ascii="Times New Roman" w:eastAsia="TimesNewRomanPSMT" w:hAnsi="Times New Roman"/>
          <w:color w:val="000000"/>
          <w:sz w:val="28"/>
          <w:szCs w:val="28"/>
        </w:rPr>
        <w:t xml:space="preserve">. </w:t>
      </w:r>
      <w:r w:rsidRPr="000C38D5">
        <w:rPr>
          <w:rFonts w:ascii="Times New Roman" w:eastAsia="TimesNewRomanPSMT" w:hAnsi="Times New Roman"/>
          <w:color w:val="030000"/>
          <w:sz w:val="28"/>
          <w:szCs w:val="28"/>
        </w:rPr>
        <w:t>Пособие по разработке проектов организации строительства и проектов производстваработ для сельскохозяйственного строительства (к СНиП 3</w:t>
      </w:r>
      <w:r w:rsidRPr="000C38D5">
        <w:rPr>
          <w:rFonts w:ascii="Times New Roman" w:eastAsia="TimesNewRomanPSMT" w:hAnsi="Times New Roman"/>
          <w:color w:val="22201C"/>
          <w:sz w:val="28"/>
          <w:szCs w:val="28"/>
        </w:rPr>
        <w:t>.</w:t>
      </w:r>
      <w:r w:rsidRPr="000C38D5">
        <w:rPr>
          <w:rFonts w:ascii="Times New Roman" w:eastAsia="TimesNewRomanPSMT" w:hAnsi="Times New Roman"/>
          <w:color w:val="030000"/>
          <w:sz w:val="28"/>
          <w:szCs w:val="28"/>
        </w:rPr>
        <w:t>01.01-85);</w:t>
      </w:r>
    </w:p>
    <w:p w:rsidR="00397420" w:rsidRPr="000C38D5" w:rsidRDefault="00914F2B" w:rsidP="009E4282">
      <w:pPr>
        <w:autoSpaceDE w:val="0"/>
        <w:autoSpaceDN w:val="0"/>
        <w:adjustRightInd w:val="0"/>
        <w:ind w:left="0" w:right="0" w:firstLine="0"/>
        <w:rPr>
          <w:rFonts w:ascii="Times New Roman" w:eastAsia="TimesNewRomanPSMT" w:hAnsi="Times New Roman"/>
          <w:color w:val="030000"/>
          <w:sz w:val="28"/>
          <w:szCs w:val="28"/>
        </w:rPr>
      </w:pPr>
      <w:r>
        <w:rPr>
          <w:rFonts w:ascii="Times New Roman" w:eastAsia="TimesNewRomanPSMT" w:hAnsi="Times New Roman"/>
          <w:color w:val="000000"/>
          <w:sz w:val="28"/>
          <w:szCs w:val="28"/>
        </w:rPr>
        <w:t>40</w:t>
      </w:r>
      <w:r w:rsidR="00397420" w:rsidRPr="000C38D5">
        <w:rPr>
          <w:rFonts w:ascii="Times New Roman" w:eastAsia="TimesNewRomanPSMT" w:hAnsi="Times New Roman"/>
          <w:color w:val="000000"/>
          <w:sz w:val="28"/>
          <w:szCs w:val="28"/>
        </w:rPr>
        <w:t xml:space="preserve">. </w:t>
      </w:r>
      <w:r w:rsidR="00397420" w:rsidRPr="000C38D5">
        <w:rPr>
          <w:rFonts w:ascii="Times New Roman" w:eastAsia="TimesNewRomanPSMT" w:hAnsi="Times New Roman"/>
          <w:color w:val="030000"/>
          <w:sz w:val="28"/>
          <w:szCs w:val="28"/>
        </w:rPr>
        <w:t>Пособие по разработке проектов организации строительства и проектов производстваработ для жилищно-гражданского строительства (к СНиП 3.01</w:t>
      </w:r>
      <w:r w:rsidR="00397420" w:rsidRPr="000C38D5">
        <w:rPr>
          <w:rFonts w:ascii="Times New Roman" w:eastAsia="TimesNewRomanPSMT" w:hAnsi="Times New Roman"/>
          <w:color w:val="22201C"/>
          <w:sz w:val="28"/>
          <w:szCs w:val="28"/>
        </w:rPr>
        <w:t>.</w:t>
      </w:r>
      <w:r w:rsidR="00397420" w:rsidRPr="000C38D5">
        <w:rPr>
          <w:rFonts w:ascii="Times New Roman" w:eastAsia="TimesNewRomanPSMT" w:hAnsi="Times New Roman"/>
          <w:color w:val="030000"/>
          <w:sz w:val="28"/>
          <w:szCs w:val="28"/>
        </w:rPr>
        <w:t>01-85);</w:t>
      </w:r>
    </w:p>
    <w:p w:rsidR="00397420" w:rsidRPr="000C38D5" w:rsidRDefault="00914F2B" w:rsidP="009E4282">
      <w:pPr>
        <w:autoSpaceDE w:val="0"/>
        <w:autoSpaceDN w:val="0"/>
        <w:adjustRightInd w:val="0"/>
        <w:ind w:left="0" w:right="0" w:firstLine="0"/>
        <w:rPr>
          <w:rFonts w:ascii="Times New Roman" w:eastAsia="TimesNewRomanPSMT" w:hAnsi="Times New Roman"/>
          <w:color w:val="020000"/>
          <w:sz w:val="28"/>
          <w:szCs w:val="28"/>
        </w:rPr>
      </w:pPr>
      <w:r>
        <w:rPr>
          <w:rFonts w:ascii="Times New Roman" w:eastAsia="TimesNewRomanPSMT" w:hAnsi="Times New Roman"/>
          <w:color w:val="000000"/>
          <w:sz w:val="28"/>
          <w:szCs w:val="28"/>
        </w:rPr>
        <w:t>41</w:t>
      </w:r>
      <w:r w:rsidR="00397420" w:rsidRPr="000C38D5">
        <w:rPr>
          <w:rFonts w:ascii="Times New Roman" w:eastAsia="TimesNewRomanPSMT" w:hAnsi="Times New Roman"/>
          <w:color w:val="000000"/>
          <w:sz w:val="28"/>
          <w:szCs w:val="28"/>
        </w:rPr>
        <w:t xml:space="preserve">. </w:t>
      </w:r>
      <w:r w:rsidR="00397420" w:rsidRPr="000C38D5">
        <w:rPr>
          <w:rFonts w:ascii="Times New Roman" w:eastAsia="TimesNewRomanPSMT" w:hAnsi="Times New Roman"/>
          <w:color w:val="020000"/>
          <w:sz w:val="28"/>
          <w:szCs w:val="28"/>
        </w:rPr>
        <w:t>Пособие по разработк</w:t>
      </w:r>
      <w:r w:rsidR="00397420" w:rsidRPr="000C38D5">
        <w:rPr>
          <w:rFonts w:ascii="Times New Roman" w:eastAsia="TimesNewRomanPSMT" w:hAnsi="Times New Roman"/>
          <w:color w:val="010000"/>
          <w:sz w:val="28"/>
          <w:szCs w:val="28"/>
        </w:rPr>
        <w:t xml:space="preserve">е </w:t>
      </w:r>
      <w:r w:rsidR="00397420" w:rsidRPr="000C38D5">
        <w:rPr>
          <w:rFonts w:ascii="Times New Roman" w:eastAsia="TimesNewRomanPSMT" w:hAnsi="Times New Roman"/>
          <w:color w:val="020000"/>
          <w:sz w:val="28"/>
          <w:szCs w:val="28"/>
        </w:rPr>
        <w:t>проектов организации строительст</w:t>
      </w:r>
      <w:r w:rsidR="00397420" w:rsidRPr="000C38D5">
        <w:rPr>
          <w:rFonts w:ascii="Times New Roman" w:eastAsia="TimesNewRomanPSMT" w:hAnsi="Times New Roman"/>
          <w:color w:val="010000"/>
          <w:sz w:val="28"/>
          <w:szCs w:val="28"/>
        </w:rPr>
        <w:t>в</w:t>
      </w:r>
      <w:r w:rsidR="00397420" w:rsidRPr="000C38D5">
        <w:rPr>
          <w:rFonts w:ascii="Times New Roman" w:eastAsia="TimesNewRomanPSMT" w:hAnsi="Times New Roman"/>
          <w:color w:val="020000"/>
          <w:sz w:val="28"/>
          <w:szCs w:val="28"/>
        </w:rPr>
        <w:t>а и проект</w:t>
      </w:r>
      <w:r w:rsidR="00397420" w:rsidRPr="000C38D5">
        <w:rPr>
          <w:rFonts w:ascii="Times New Roman" w:eastAsia="TimesNewRomanPSMT" w:hAnsi="Times New Roman"/>
          <w:color w:val="010000"/>
          <w:sz w:val="28"/>
          <w:szCs w:val="28"/>
        </w:rPr>
        <w:t>о</w:t>
      </w:r>
      <w:r w:rsidR="00397420" w:rsidRPr="000C38D5">
        <w:rPr>
          <w:rFonts w:ascii="Times New Roman" w:eastAsia="TimesNewRomanPSMT" w:hAnsi="Times New Roman"/>
          <w:color w:val="020000"/>
          <w:sz w:val="28"/>
          <w:szCs w:val="28"/>
        </w:rPr>
        <w:t>в производстваработ для промышленного строительства (Спр</w:t>
      </w:r>
      <w:r w:rsidR="00397420" w:rsidRPr="000C38D5">
        <w:rPr>
          <w:rFonts w:ascii="Times New Roman" w:eastAsia="TimesNewRomanPSMT" w:hAnsi="Times New Roman"/>
          <w:color w:val="010000"/>
          <w:sz w:val="28"/>
          <w:szCs w:val="28"/>
        </w:rPr>
        <w:t>а</w:t>
      </w:r>
      <w:r w:rsidR="00397420" w:rsidRPr="000C38D5">
        <w:rPr>
          <w:rFonts w:ascii="Times New Roman" w:eastAsia="TimesNewRomanPSMT" w:hAnsi="Times New Roman"/>
          <w:color w:val="020000"/>
          <w:sz w:val="28"/>
          <w:szCs w:val="28"/>
        </w:rPr>
        <w:t>вочное пособие к СНиП 3</w:t>
      </w:r>
      <w:r w:rsidR="00397420" w:rsidRPr="000C38D5">
        <w:rPr>
          <w:rFonts w:ascii="Times New Roman" w:eastAsia="TimesNewRomanPSMT" w:hAnsi="Times New Roman"/>
          <w:color w:val="373631"/>
          <w:sz w:val="28"/>
          <w:szCs w:val="28"/>
        </w:rPr>
        <w:t>.</w:t>
      </w:r>
      <w:r w:rsidR="00397420" w:rsidRPr="000C38D5">
        <w:rPr>
          <w:rFonts w:ascii="Times New Roman" w:eastAsia="TimesNewRomanPSMT" w:hAnsi="Times New Roman"/>
          <w:color w:val="020000"/>
          <w:sz w:val="28"/>
          <w:szCs w:val="28"/>
        </w:rPr>
        <w:t>01.01-85);</w:t>
      </w:r>
    </w:p>
    <w:p w:rsidR="00397420" w:rsidRPr="000C38D5" w:rsidRDefault="00397420" w:rsidP="009E4282">
      <w:pPr>
        <w:autoSpaceDE w:val="0"/>
        <w:autoSpaceDN w:val="0"/>
        <w:adjustRightInd w:val="0"/>
        <w:ind w:left="0" w:right="0" w:firstLine="0"/>
        <w:rPr>
          <w:rFonts w:ascii="Times New Roman" w:eastAsia="TimesNewRomanPSMT" w:hAnsi="Times New Roman"/>
          <w:color w:val="020000"/>
          <w:sz w:val="28"/>
          <w:szCs w:val="28"/>
        </w:rPr>
      </w:pPr>
      <w:r w:rsidRPr="000C38D5">
        <w:rPr>
          <w:rFonts w:ascii="Times New Roman" w:eastAsia="TimesNewRomanPSMT" w:hAnsi="Times New Roman"/>
          <w:color w:val="000000"/>
          <w:sz w:val="28"/>
          <w:szCs w:val="28"/>
        </w:rPr>
        <w:t>4</w:t>
      </w:r>
      <w:r w:rsidR="00914F2B">
        <w:rPr>
          <w:rFonts w:ascii="Times New Roman" w:eastAsia="TimesNewRomanPSMT" w:hAnsi="Times New Roman"/>
          <w:color w:val="000000"/>
          <w:sz w:val="28"/>
          <w:szCs w:val="28"/>
        </w:rPr>
        <w:t>2</w:t>
      </w:r>
      <w:r w:rsidRPr="000C38D5">
        <w:rPr>
          <w:rFonts w:ascii="Times New Roman" w:eastAsia="TimesNewRomanPSMT" w:hAnsi="Times New Roman"/>
          <w:color w:val="000000"/>
          <w:sz w:val="28"/>
          <w:szCs w:val="28"/>
        </w:rPr>
        <w:t xml:space="preserve">. </w:t>
      </w:r>
      <w:r w:rsidRPr="000C38D5">
        <w:rPr>
          <w:rFonts w:ascii="Times New Roman" w:eastAsia="TimesNewRomanPSMT" w:hAnsi="Times New Roman"/>
          <w:color w:val="010000"/>
          <w:sz w:val="28"/>
          <w:szCs w:val="28"/>
        </w:rPr>
        <w:t>В</w:t>
      </w:r>
      <w:r w:rsidRPr="000C38D5">
        <w:rPr>
          <w:rFonts w:ascii="Times New Roman" w:eastAsia="TimesNewRomanPSMT" w:hAnsi="Times New Roman"/>
          <w:color w:val="020000"/>
          <w:sz w:val="28"/>
          <w:szCs w:val="28"/>
        </w:rPr>
        <w:t>СН 193-81 (ММСС СССР) Инструкция по разработке пр</w:t>
      </w:r>
      <w:r w:rsidRPr="000C38D5">
        <w:rPr>
          <w:rFonts w:ascii="Times New Roman" w:eastAsia="TimesNewRomanPSMT" w:hAnsi="Times New Roman"/>
          <w:color w:val="010000"/>
          <w:sz w:val="28"/>
          <w:szCs w:val="28"/>
        </w:rPr>
        <w:t>о</w:t>
      </w:r>
      <w:r w:rsidRPr="000C38D5">
        <w:rPr>
          <w:rFonts w:ascii="Times New Roman" w:eastAsia="TimesNewRomanPSMT" w:hAnsi="Times New Roman"/>
          <w:color w:val="020000"/>
          <w:sz w:val="28"/>
          <w:szCs w:val="28"/>
        </w:rPr>
        <w:t>екто</w:t>
      </w:r>
      <w:r w:rsidRPr="000C38D5">
        <w:rPr>
          <w:rFonts w:ascii="Times New Roman" w:eastAsia="TimesNewRomanPSMT" w:hAnsi="Times New Roman"/>
          <w:color w:val="010000"/>
          <w:sz w:val="28"/>
          <w:szCs w:val="28"/>
        </w:rPr>
        <w:t>в п</w:t>
      </w:r>
      <w:r w:rsidRPr="000C38D5">
        <w:rPr>
          <w:rFonts w:ascii="Times New Roman" w:eastAsia="TimesNewRomanPSMT" w:hAnsi="Times New Roman"/>
          <w:color w:val="020000"/>
          <w:sz w:val="28"/>
          <w:szCs w:val="28"/>
        </w:rPr>
        <w:t>роизводства работпо монтажу строительных конструкций;</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4</w:t>
      </w:r>
      <w:r w:rsidR="00914F2B">
        <w:rPr>
          <w:rFonts w:ascii="Times New Roman" w:eastAsia="TimesNewRomanPSMT" w:hAnsi="Times New Roman"/>
          <w:color w:val="000000"/>
          <w:sz w:val="28"/>
          <w:szCs w:val="28"/>
        </w:rPr>
        <w:t>3</w:t>
      </w:r>
      <w:r w:rsidRPr="000C38D5">
        <w:rPr>
          <w:rFonts w:ascii="Times New Roman" w:eastAsia="TimesNewRomanPSMT" w:hAnsi="Times New Roman"/>
          <w:color w:val="000000"/>
          <w:sz w:val="28"/>
          <w:szCs w:val="28"/>
        </w:rPr>
        <w:t xml:space="preserve">. </w:t>
      </w:r>
      <w:r w:rsidRPr="000C38D5">
        <w:rPr>
          <w:rFonts w:ascii="Times New Roman" w:eastAsia="TimesNewRomanPSMT" w:hAnsi="Times New Roman"/>
          <w:color w:val="020000"/>
          <w:sz w:val="28"/>
          <w:szCs w:val="28"/>
        </w:rPr>
        <w:t>МДС 11-4.99 Методические рек</w:t>
      </w:r>
      <w:r w:rsidRPr="000C38D5">
        <w:rPr>
          <w:rFonts w:ascii="Times New Roman" w:eastAsia="TimesNewRomanPSMT" w:hAnsi="Times New Roman"/>
          <w:color w:val="010000"/>
          <w:sz w:val="28"/>
          <w:szCs w:val="28"/>
        </w:rPr>
        <w:t>о</w:t>
      </w:r>
      <w:r w:rsidRPr="000C38D5">
        <w:rPr>
          <w:rFonts w:ascii="Times New Roman" w:eastAsia="TimesNewRomanPSMT" w:hAnsi="Times New Roman"/>
          <w:color w:val="020000"/>
          <w:sz w:val="28"/>
          <w:szCs w:val="28"/>
        </w:rPr>
        <w:t>мендации по проведению экспертиз</w:t>
      </w:r>
      <w:r w:rsidRPr="000C38D5">
        <w:rPr>
          <w:rFonts w:ascii="Times New Roman" w:eastAsia="TimesNewRomanPSMT" w:hAnsi="Times New Roman"/>
          <w:color w:val="010000"/>
          <w:sz w:val="28"/>
          <w:szCs w:val="28"/>
        </w:rPr>
        <w:t xml:space="preserve">ы </w:t>
      </w:r>
      <w:r w:rsidRPr="000C38D5">
        <w:rPr>
          <w:rFonts w:ascii="Times New Roman" w:eastAsia="TimesNewRomanPSMT" w:hAnsi="Times New Roman"/>
          <w:color w:val="020000"/>
          <w:sz w:val="28"/>
          <w:szCs w:val="28"/>
        </w:rPr>
        <w:t>технико</w:t>
      </w:r>
      <w:r w:rsidRPr="000C38D5">
        <w:rPr>
          <w:rFonts w:ascii="Times New Roman" w:eastAsia="TimesNewRomanPSMT" w:hAnsi="Times New Roman"/>
          <w:color w:val="010000"/>
          <w:sz w:val="28"/>
          <w:szCs w:val="28"/>
        </w:rPr>
        <w:t>-</w:t>
      </w:r>
      <w:r w:rsidRPr="000C38D5">
        <w:rPr>
          <w:rFonts w:ascii="Times New Roman" w:eastAsia="TimesNewRomanPSMT" w:hAnsi="Times New Roman"/>
          <w:color w:val="020000"/>
          <w:sz w:val="28"/>
          <w:szCs w:val="28"/>
        </w:rPr>
        <w:t xml:space="preserve">экономических </w:t>
      </w:r>
      <w:r w:rsidRPr="000C38D5">
        <w:rPr>
          <w:rFonts w:ascii="Times New Roman" w:eastAsia="TimesNewRomanPSMT" w:hAnsi="Times New Roman"/>
          <w:color w:val="000000"/>
          <w:sz w:val="28"/>
          <w:szCs w:val="28"/>
        </w:rPr>
        <w:t>обоснований (проектов) на строительство предприятий, зданий исооружений производственного назначения;</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4</w:t>
      </w:r>
      <w:r w:rsidR="00914F2B">
        <w:rPr>
          <w:rFonts w:ascii="Times New Roman" w:eastAsia="TimesNewRomanPSMT" w:hAnsi="Times New Roman"/>
          <w:color w:val="000000"/>
          <w:sz w:val="28"/>
          <w:szCs w:val="28"/>
        </w:rPr>
        <w:t>4</w:t>
      </w:r>
      <w:r w:rsidRPr="000C38D5">
        <w:rPr>
          <w:rFonts w:ascii="Times New Roman" w:eastAsia="TimesNewRomanPSMT" w:hAnsi="Times New Roman"/>
          <w:color w:val="000000"/>
          <w:sz w:val="28"/>
          <w:szCs w:val="28"/>
        </w:rPr>
        <w:t>. Единые нормы и расценки (</w:t>
      </w:r>
      <w:proofErr w:type="spellStart"/>
      <w:r w:rsidRPr="000C38D5">
        <w:rPr>
          <w:rFonts w:ascii="Times New Roman" w:eastAsia="TimesNewRomanPSMT" w:hAnsi="Times New Roman"/>
          <w:color w:val="000000"/>
          <w:sz w:val="28"/>
          <w:szCs w:val="28"/>
        </w:rPr>
        <w:t>ЕНиР</w:t>
      </w:r>
      <w:proofErr w:type="spellEnd"/>
      <w:r w:rsidRPr="000C38D5">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4</w:t>
      </w:r>
      <w:r w:rsidR="00914F2B">
        <w:rPr>
          <w:rFonts w:ascii="Times New Roman" w:eastAsia="TimesNewRomanPSMT" w:hAnsi="Times New Roman"/>
          <w:color w:val="000000"/>
          <w:sz w:val="28"/>
          <w:szCs w:val="28"/>
        </w:rPr>
        <w:t>5</w:t>
      </w:r>
      <w:r w:rsidRPr="000C38D5">
        <w:rPr>
          <w:rFonts w:ascii="Times New Roman" w:eastAsia="TimesNewRomanPSMT" w:hAnsi="Times New Roman"/>
          <w:color w:val="000000"/>
          <w:sz w:val="28"/>
          <w:szCs w:val="28"/>
        </w:rPr>
        <w:t>. Типовые технологические карты</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4</w:t>
      </w:r>
      <w:r w:rsidR="00914F2B">
        <w:rPr>
          <w:rFonts w:ascii="Times New Roman" w:eastAsia="TimesNewRomanPSMT" w:hAnsi="Times New Roman"/>
          <w:color w:val="000000"/>
          <w:sz w:val="28"/>
          <w:szCs w:val="28"/>
        </w:rPr>
        <w:t>6</w:t>
      </w:r>
      <w:r w:rsidRPr="000C38D5">
        <w:rPr>
          <w:rFonts w:ascii="Times New Roman" w:eastAsia="TimesNewRomanPSMT" w:hAnsi="Times New Roman"/>
          <w:color w:val="000000"/>
          <w:sz w:val="28"/>
          <w:szCs w:val="28"/>
        </w:rPr>
        <w:t>. Карты трудовых процессов</w:t>
      </w:r>
    </w:p>
    <w:p w:rsidR="00397420" w:rsidRPr="000C38D5" w:rsidRDefault="00914F2B" w:rsidP="009E4282">
      <w:pPr>
        <w:autoSpaceDE w:val="0"/>
        <w:autoSpaceDN w:val="0"/>
        <w:adjustRightInd w:val="0"/>
        <w:ind w:left="0" w:right="0" w:firstLine="0"/>
        <w:rPr>
          <w:rFonts w:ascii="Times New Roman" w:eastAsia="TimesNewRomanPSMT" w:hAnsi="Times New Roman"/>
          <w:bCs/>
          <w:color w:val="000000"/>
          <w:sz w:val="28"/>
          <w:szCs w:val="28"/>
        </w:rPr>
      </w:pPr>
      <w:r>
        <w:rPr>
          <w:rFonts w:ascii="Times New Roman" w:eastAsia="TimesNewRomanPSMT" w:hAnsi="Times New Roman"/>
          <w:bCs/>
          <w:color w:val="000000"/>
          <w:sz w:val="28"/>
          <w:szCs w:val="28"/>
        </w:rPr>
        <w:t>3.2.2. Эл</w:t>
      </w:r>
      <w:r w:rsidR="00397420" w:rsidRPr="000C38D5">
        <w:rPr>
          <w:rFonts w:ascii="Times New Roman" w:eastAsia="TimesNewRomanPSMT" w:hAnsi="Times New Roman"/>
          <w:bCs/>
          <w:color w:val="000000"/>
          <w:sz w:val="28"/>
          <w:szCs w:val="28"/>
        </w:rPr>
        <w:t>е</w:t>
      </w:r>
      <w:r>
        <w:rPr>
          <w:rFonts w:ascii="Times New Roman" w:eastAsia="TimesNewRomanPSMT" w:hAnsi="Times New Roman"/>
          <w:bCs/>
          <w:color w:val="000000"/>
          <w:sz w:val="28"/>
          <w:szCs w:val="28"/>
        </w:rPr>
        <w:t>к</w:t>
      </w:r>
      <w:r w:rsidR="00397420" w:rsidRPr="000C38D5">
        <w:rPr>
          <w:rFonts w:ascii="Times New Roman" w:eastAsia="TimesNewRomanPSMT" w:hAnsi="Times New Roman"/>
          <w:bCs/>
          <w:color w:val="000000"/>
          <w:sz w:val="28"/>
          <w:szCs w:val="28"/>
        </w:rPr>
        <w:t>т</w:t>
      </w:r>
      <w:r>
        <w:rPr>
          <w:rFonts w:ascii="Times New Roman" w:eastAsia="TimesNewRomanPSMT" w:hAnsi="Times New Roman"/>
          <w:bCs/>
          <w:color w:val="000000"/>
          <w:sz w:val="28"/>
          <w:szCs w:val="28"/>
        </w:rPr>
        <w:t>р</w:t>
      </w:r>
      <w:r w:rsidR="00397420" w:rsidRPr="000C38D5">
        <w:rPr>
          <w:rFonts w:ascii="Times New Roman" w:eastAsia="TimesNewRomanPSMT" w:hAnsi="Times New Roman"/>
          <w:bCs/>
          <w:color w:val="000000"/>
          <w:sz w:val="28"/>
          <w:szCs w:val="28"/>
        </w:rPr>
        <w:t>о</w:t>
      </w:r>
      <w:r>
        <w:rPr>
          <w:rFonts w:ascii="Times New Roman" w:eastAsia="TimesNewRomanPSMT" w:hAnsi="Times New Roman"/>
          <w:bCs/>
          <w:color w:val="000000"/>
          <w:sz w:val="28"/>
          <w:szCs w:val="28"/>
        </w:rPr>
        <w:t>н</w:t>
      </w:r>
      <w:r w:rsidR="00397420" w:rsidRPr="000C38D5">
        <w:rPr>
          <w:rFonts w:ascii="Times New Roman" w:eastAsia="TimesNewRomanPSMT" w:hAnsi="Times New Roman"/>
          <w:bCs/>
          <w:color w:val="000000"/>
          <w:sz w:val="28"/>
          <w:szCs w:val="28"/>
        </w:rPr>
        <w:t>н</w:t>
      </w:r>
      <w:r>
        <w:rPr>
          <w:rFonts w:ascii="Times New Roman" w:eastAsia="TimesNewRomanPSMT" w:hAnsi="Times New Roman"/>
          <w:bCs/>
          <w:color w:val="000000"/>
          <w:sz w:val="28"/>
          <w:szCs w:val="28"/>
        </w:rPr>
        <w:t>ы</w:t>
      </w:r>
      <w:r w:rsidR="00397420" w:rsidRPr="000C38D5">
        <w:rPr>
          <w:rFonts w:ascii="Times New Roman" w:eastAsia="TimesNewRomanPSMT" w:hAnsi="Times New Roman"/>
          <w:bCs/>
          <w:color w:val="000000"/>
          <w:sz w:val="28"/>
          <w:szCs w:val="28"/>
        </w:rPr>
        <w:t>еи</w:t>
      </w:r>
      <w:r>
        <w:rPr>
          <w:rFonts w:ascii="Times New Roman" w:eastAsia="TimesNewRomanPSMT" w:hAnsi="Times New Roman"/>
          <w:bCs/>
          <w:color w:val="000000"/>
          <w:sz w:val="28"/>
          <w:szCs w:val="28"/>
        </w:rPr>
        <w:t>з</w:t>
      </w:r>
      <w:r w:rsidR="00397420" w:rsidRPr="000C38D5">
        <w:rPr>
          <w:rFonts w:ascii="Times New Roman" w:eastAsia="TimesNewRomanPSMT" w:hAnsi="Times New Roman"/>
          <w:bCs/>
          <w:color w:val="000000"/>
          <w:sz w:val="28"/>
          <w:szCs w:val="28"/>
        </w:rPr>
        <w:t>д</w:t>
      </w:r>
      <w:r>
        <w:rPr>
          <w:rFonts w:ascii="Times New Roman" w:eastAsia="TimesNewRomanPSMT" w:hAnsi="Times New Roman"/>
          <w:bCs/>
          <w:color w:val="000000"/>
          <w:sz w:val="28"/>
          <w:szCs w:val="28"/>
        </w:rPr>
        <w:t>а</w:t>
      </w:r>
      <w:r w:rsidR="00397420" w:rsidRPr="000C38D5">
        <w:rPr>
          <w:rFonts w:ascii="Times New Roman" w:eastAsia="TimesNewRomanPSMT" w:hAnsi="Times New Roman"/>
          <w:bCs/>
          <w:color w:val="000000"/>
          <w:sz w:val="28"/>
          <w:szCs w:val="28"/>
        </w:rPr>
        <w:t>н</w:t>
      </w:r>
      <w:r>
        <w:rPr>
          <w:rFonts w:ascii="Times New Roman" w:eastAsia="TimesNewRomanPSMT" w:hAnsi="Times New Roman"/>
          <w:bCs/>
          <w:color w:val="000000"/>
          <w:sz w:val="28"/>
          <w:szCs w:val="28"/>
        </w:rPr>
        <w:t>и</w:t>
      </w:r>
      <w:r w:rsidR="00397420" w:rsidRPr="000C38D5">
        <w:rPr>
          <w:rFonts w:ascii="Times New Roman" w:eastAsia="TimesNewRomanPSMT" w:hAnsi="Times New Roman"/>
          <w:bCs/>
          <w:color w:val="000000"/>
          <w:sz w:val="28"/>
          <w:szCs w:val="28"/>
        </w:rPr>
        <w:t>я(э</w:t>
      </w:r>
      <w:r>
        <w:rPr>
          <w:rFonts w:ascii="Times New Roman" w:eastAsia="TimesNewRomanPSMT" w:hAnsi="Times New Roman"/>
          <w:bCs/>
          <w:color w:val="000000"/>
          <w:sz w:val="28"/>
          <w:szCs w:val="28"/>
        </w:rPr>
        <w:t>л</w:t>
      </w:r>
      <w:r w:rsidR="00397420" w:rsidRPr="000C38D5">
        <w:rPr>
          <w:rFonts w:ascii="Times New Roman" w:eastAsia="TimesNewRomanPSMT" w:hAnsi="Times New Roman"/>
          <w:bCs/>
          <w:color w:val="000000"/>
          <w:sz w:val="28"/>
          <w:szCs w:val="28"/>
        </w:rPr>
        <w:t>е</w:t>
      </w:r>
      <w:r>
        <w:rPr>
          <w:rFonts w:ascii="Times New Roman" w:eastAsia="TimesNewRomanPSMT" w:hAnsi="Times New Roman"/>
          <w:bCs/>
          <w:color w:val="000000"/>
          <w:sz w:val="28"/>
          <w:szCs w:val="28"/>
        </w:rPr>
        <w:t>к</w:t>
      </w:r>
      <w:r w:rsidR="00397420" w:rsidRPr="000C38D5">
        <w:rPr>
          <w:rFonts w:ascii="Times New Roman" w:eastAsia="TimesNewRomanPSMT" w:hAnsi="Times New Roman"/>
          <w:bCs/>
          <w:color w:val="000000"/>
          <w:sz w:val="28"/>
          <w:szCs w:val="28"/>
        </w:rPr>
        <w:t>т</w:t>
      </w:r>
      <w:r>
        <w:rPr>
          <w:rFonts w:ascii="Times New Roman" w:eastAsia="TimesNewRomanPSMT" w:hAnsi="Times New Roman"/>
          <w:bCs/>
          <w:color w:val="000000"/>
          <w:sz w:val="28"/>
          <w:szCs w:val="28"/>
        </w:rPr>
        <w:t>р</w:t>
      </w:r>
      <w:r w:rsidR="00397420" w:rsidRPr="000C38D5">
        <w:rPr>
          <w:rFonts w:ascii="Times New Roman" w:eastAsia="TimesNewRomanPSMT" w:hAnsi="Times New Roman"/>
          <w:bCs/>
          <w:color w:val="000000"/>
          <w:sz w:val="28"/>
          <w:szCs w:val="28"/>
        </w:rPr>
        <w:t>о</w:t>
      </w:r>
      <w:r>
        <w:rPr>
          <w:rFonts w:ascii="Times New Roman" w:eastAsia="TimesNewRomanPSMT" w:hAnsi="Times New Roman"/>
          <w:bCs/>
          <w:color w:val="000000"/>
          <w:sz w:val="28"/>
          <w:szCs w:val="28"/>
        </w:rPr>
        <w:t>н</w:t>
      </w:r>
      <w:r w:rsidR="00397420" w:rsidRPr="000C38D5">
        <w:rPr>
          <w:rFonts w:ascii="Times New Roman" w:eastAsia="TimesNewRomanPSMT" w:hAnsi="Times New Roman"/>
          <w:bCs/>
          <w:color w:val="000000"/>
          <w:sz w:val="28"/>
          <w:szCs w:val="28"/>
        </w:rPr>
        <w:t>н</w:t>
      </w:r>
      <w:r>
        <w:rPr>
          <w:rFonts w:ascii="Times New Roman" w:eastAsia="TimesNewRomanPSMT" w:hAnsi="Times New Roman"/>
          <w:bCs/>
          <w:color w:val="000000"/>
          <w:sz w:val="28"/>
          <w:szCs w:val="28"/>
        </w:rPr>
        <w:t>ы</w:t>
      </w:r>
      <w:r w:rsidR="00397420" w:rsidRPr="000C38D5">
        <w:rPr>
          <w:rFonts w:ascii="Times New Roman" w:eastAsia="TimesNewRomanPSMT" w:hAnsi="Times New Roman"/>
          <w:bCs/>
          <w:color w:val="000000"/>
          <w:sz w:val="28"/>
          <w:szCs w:val="28"/>
        </w:rPr>
        <w:t>ер</w:t>
      </w:r>
      <w:r>
        <w:rPr>
          <w:rFonts w:ascii="Times New Roman" w:eastAsia="TimesNewRomanPSMT" w:hAnsi="Times New Roman"/>
          <w:bCs/>
          <w:color w:val="000000"/>
          <w:sz w:val="28"/>
          <w:szCs w:val="28"/>
        </w:rPr>
        <w:t>е</w:t>
      </w:r>
      <w:r w:rsidR="00397420" w:rsidRPr="000C38D5">
        <w:rPr>
          <w:rFonts w:ascii="Times New Roman" w:eastAsia="TimesNewRomanPSMT" w:hAnsi="Times New Roman"/>
          <w:bCs/>
          <w:color w:val="000000"/>
          <w:sz w:val="28"/>
          <w:szCs w:val="28"/>
        </w:rPr>
        <w:t>с</w:t>
      </w:r>
      <w:r>
        <w:rPr>
          <w:rFonts w:ascii="Times New Roman" w:eastAsia="TimesNewRomanPSMT" w:hAnsi="Times New Roman"/>
          <w:bCs/>
          <w:color w:val="000000"/>
          <w:sz w:val="28"/>
          <w:szCs w:val="28"/>
        </w:rPr>
        <w:t>у</w:t>
      </w:r>
      <w:r w:rsidR="00397420" w:rsidRPr="000C38D5">
        <w:rPr>
          <w:rFonts w:ascii="Times New Roman" w:eastAsia="TimesNewRomanPSMT" w:hAnsi="Times New Roman"/>
          <w:bCs/>
          <w:color w:val="000000"/>
          <w:sz w:val="28"/>
          <w:szCs w:val="28"/>
        </w:rPr>
        <w:t>р</w:t>
      </w:r>
      <w:r>
        <w:rPr>
          <w:rFonts w:ascii="Times New Roman" w:eastAsia="TimesNewRomanPSMT" w:hAnsi="Times New Roman"/>
          <w:bCs/>
          <w:color w:val="000000"/>
          <w:sz w:val="28"/>
          <w:szCs w:val="28"/>
        </w:rPr>
        <w:t>с</w:t>
      </w:r>
      <w:r w:rsidR="00397420" w:rsidRPr="000C38D5">
        <w:rPr>
          <w:rFonts w:ascii="Times New Roman" w:eastAsia="TimesNewRomanPSMT" w:hAnsi="Times New Roman"/>
          <w:bCs/>
          <w:color w:val="000000"/>
          <w:sz w:val="28"/>
          <w:szCs w:val="28"/>
        </w:rPr>
        <w:t>ы</w:t>
      </w:r>
      <w:r>
        <w:rPr>
          <w:rFonts w:ascii="Times New Roman" w:eastAsia="TimesNewRomanPSMT" w:hAnsi="Times New Roman"/>
          <w:bCs/>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 Архитектурные конструкции [Электронный ресурс]. –Режимдоступа:http://archkonstrukt.narod.ru/Index.html</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 Всё о строительных материалах [Электронный ресурс]. –Режим доступа:http://www.stroykat.com/stroitelnye-materialy/</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3. Геращенко В.Н. Строительные машины и оборудование. [Электронный ресурс]</w:t>
      </w:r>
      <w:proofErr w:type="gramStart"/>
      <w:r w:rsidRPr="000C38D5">
        <w:rPr>
          <w:rFonts w:ascii="Times New Roman" w:eastAsia="TimesNewRomanPSMT" w:hAnsi="Times New Roman"/>
          <w:color w:val="000000"/>
          <w:sz w:val="28"/>
          <w:szCs w:val="28"/>
        </w:rPr>
        <w:t>:л</w:t>
      </w:r>
      <w:proofErr w:type="gramEnd"/>
      <w:r w:rsidRPr="000C38D5">
        <w:rPr>
          <w:rFonts w:ascii="Times New Roman" w:eastAsia="TimesNewRomanPSMT" w:hAnsi="Times New Roman"/>
          <w:color w:val="000000"/>
          <w:sz w:val="28"/>
          <w:szCs w:val="28"/>
        </w:rPr>
        <w:t xml:space="preserve">абораторный практикум/ Геращенко В.Н., </w:t>
      </w:r>
      <w:proofErr w:type="spellStart"/>
      <w:r w:rsidRPr="000C38D5">
        <w:rPr>
          <w:rFonts w:ascii="Times New Roman" w:eastAsia="TimesNewRomanPSMT" w:hAnsi="Times New Roman"/>
          <w:color w:val="000000"/>
          <w:sz w:val="28"/>
          <w:szCs w:val="28"/>
        </w:rPr>
        <w:t>Щиенко</w:t>
      </w:r>
      <w:proofErr w:type="spellEnd"/>
      <w:r w:rsidRPr="000C38D5">
        <w:rPr>
          <w:rFonts w:ascii="Times New Roman" w:eastAsia="TimesNewRomanPSMT" w:hAnsi="Times New Roman"/>
          <w:color w:val="000000"/>
          <w:sz w:val="28"/>
          <w:szCs w:val="28"/>
        </w:rPr>
        <w:t xml:space="preserve"> А.Н.—</w:t>
      </w:r>
      <w:proofErr w:type="spellStart"/>
      <w:r w:rsidRPr="000C38D5">
        <w:rPr>
          <w:rFonts w:ascii="Times New Roman" w:eastAsia="TimesNewRomanPSMT" w:hAnsi="Times New Roman"/>
          <w:color w:val="000000"/>
          <w:sz w:val="28"/>
          <w:szCs w:val="28"/>
        </w:rPr>
        <w:t>Электрон.текстовые</w:t>
      </w:r>
      <w:proofErr w:type="spellEnd"/>
      <w:r w:rsidRPr="000C38D5">
        <w:rPr>
          <w:rFonts w:ascii="Times New Roman" w:eastAsia="TimesNewRomanPSMT" w:hAnsi="Times New Roman"/>
          <w:color w:val="000000"/>
          <w:sz w:val="28"/>
          <w:szCs w:val="28"/>
        </w:rPr>
        <w:t xml:space="preserve"> данные.— Воронеж: Воронежский государственный архитектурно-строительный университет, ЭБСАСВ, 2015.—128 c.—Режим доступа: </w:t>
      </w:r>
      <w:hyperlink r:id="rId6" w:history="1">
        <w:r w:rsidR="00914F2B" w:rsidRPr="00102C14">
          <w:rPr>
            <w:rStyle w:val="a5"/>
            <w:rFonts w:ascii="Times New Roman" w:eastAsia="TimesNewRomanPSMT" w:hAnsi="Times New Roman"/>
            <w:sz w:val="28"/>
            <w:szCs w:val="28"/>
          </w:rPr>
          <w:t>http://www.iprbookshop.ru/55029.html.—ЭБС</w:t>
        </w:r>
      </w:hyperlink>
      <w:r w:rsidR="00914F2B">
        <w:rPr>
          <w:rFonts w:ascii="Times New Roman" w:eastAsia="TimesNewRomanPSMT" w:hAnsi="Times New Roman"/>
          <w:color w:val="000000"/>
          <w:sz w:val="28"/>
          <w:szCs w:val="28"/>
        </w:rPr>
        <w:t xml:space="preserve"> «</w:t>
      </w:r>
      <w:proofErr w:type="spellStart"/>
      <w:r w:rsidRPr="000C38D5">
        <w:rPr>
          <w:rFonts w:ascii="Times New Roman" w:eastAsia="TimesNewRomanPSMT" w:hAnsi="Times New Roman"/>
          <w:color w:val="000000"/>
          <w:sz w:val="28"/>
          <w:szCs w:val="28"/>
        </w:rPr>
        <w:t>IPRbooks</w:t>
      </w:r>
      <w:proofErr w:type="spellEnd"/>
      <w:r w:rsidR="00914F2B">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4. </w:t>
      </w:r>
      <w:proofErr w:type="spellStart"/>
      <w:r w:rsidRPr="000C38D5">
        <w:rPr>
          <w:rFonts w:ascii="Times New Roman" w:eastAsia="TimesNewRomanPSMT" w:hAnsi="Times New Roman"/>
          <w:color w:val="000000"/>
          <w:sz w:val="28"/>
          <w:szCs w:val="28"/>
        </w:rPr>
        <w:t>Дьячкова</w:t>
      </w:r>
      <w:proofErr w:type="spellEnd"/>
      <w:r w:rsidRPr="000C38D5">
        <w:rPr>
          <w:rFonts w:ascii="Times New Roman" w:eastAsia="TimesNewRomanPSMT" w:hAnsi="Times New Roman"/>
          <w:color w:val="000000"/>
          <w:sz w:val="28"/>
          <w:szCs w:val="28"/>
        </w:rPr>
        <w:t xml:space="preserve"> О.Н. Технология строительного производства</w:t>
      </w:r>
      <w:proofErr w:type="gramStart"/>
      <w:r w:rsidRPr="000C38D5">
        <w:rPr>
          <w:rFonts w:ascii="Times New Roman" w:eastAsia="TimesNewRomanPSMT" w:hAnsi="Times New Roman"/>
          <w:color w:val="000000"/>
          <w:sz w:val="28"/>
          <w:szCs w:val="28"/>
        </w:rPr>
        <w:t xml:space="preserve"> .</w:t>
      </w:r>
      <w:proofErr w:type="gramEnd"/>
      <w:r w:rsidRPr="000C38D5">
        <w:rPr>
          <w:rFonts w:ascii="Times New Roman" w:eastAsia="TimesNewRomanPSMT" w:hAnsi="Times New Roman"/>
          <w:color w:val="000000"/>
          <w:sz w:val="28"/>
          <w:szCs w:val="28"/>
        </w:rPr>
        <w:t xml:space="preserve"> [Электронный ресурс] : </w:t>
      </w:r>
      <w:proofErr w:type="spellStart"/>
      <w:r w:rsidRPr="000C38D5">
        <w:rPr>
          <w:rFonts w:ascii="Times New Roman" w:eastAsia="TimesNewRomanPSMT" w:hAnsi="Times New Roman"/>
          <w:color w:val="000000"/>
          <w:sz w:val="28"/>
          <w:szCs w:val="28"/>
        </w:rPr>
        <w:t>учебноепособие</w:t>
      </w:r>
      <w:proofErr w:type="spellEnd"/>
      <w:r w:rsidRPr="000C38D5">
        <w:rPr>
          <w:rFonts w:ascii="Times New Roman" w:eastAsia="TimesNewRomanPSMT" w:hAnsi="Times New Roman"/>
          <w:color w:val="000000"/>
          <w:sz w:val="28"/>
          <w:szCs w:val="28"/>
        </w:rPr>
        <w:t xml:space="preserve">/ </w:t>
      </w:r>
      <w:proofErr w:type="spellStart"/>
      <w:r w:rsidRPr="000C38D5">
        <w:rPr>
          <w:rFonts w:ascii="Times New Roman" w:eastAsia="TimesNewRomanPSMT" w:hAnsi="Times New Roman"/>
          <w:color w:val="000000"/>
          <w:sz w:val="28"/>
          <w:szCs w:val="28"/>
        </w:rPr>
        <w:t>Дьячкова</w:t>
      </w:r>
      <w:proofErr w:type="spellEnd"/>
      <w:r w:rsidRPr="000C38D5">
        <w:rPr>
          <w:rFonts w:ascii="Times New Roman" w:eastAsia="TimesNewRomanPSMT" w:hAnsi="Times New Roman"/>
          <w:color w:val="000000"/>
          <w:sz w:val="28"/>
          <w:szCs w:val="28"/>
        </w:rPr>
        <w:t xml:space="preserve"> О.Н.—Электрон. текстовые данные.—СПб.: Санкт-Петербургскийгосударственный архитектурно-строительный университет, ЭБС АСВ, 2014.—117 c.— Режим доступа: http://www.iprbookshop.ru/30015.html.—ЭБС </w:t>
      </w:r>
      <w:r w:rsidR="00914F2B">
        <w:rPr>
          <w:rFonts w:ascii="Times New Roman" w:eastAsia="TimesNewRomanPSMT" w:hAnsi="Times New Roman"/>
          <w:color w:val="000000"/>
          <w:sz w:val="28"/>
          <w:szCs w:val="28"/>
        </w:rPr>
        <w:t>«</w:t>
      </w:r>
      <w:proofErr w:type="spellStart"/>
      <w:r w:rsidRPr="000C38D5">
        <w:rPr>
          <w:rFonts w:ascii="Times New Roman" w:eastAsia="TimesNewRomanPSMT" w:hAnsi="Times New Roman"/>
          <w:color w:val="000000"/>
          <w:sz w:val="28"/>
          <w:szCs w:val="28"/>
        </w:rPr>
        <w:t>IPRbooks</w:t>
      </w:r>
      <w:proofErr w:type="spellEnd"/>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5. Железобетонные конструкции. [Электронный ресурс] : учеб</w:t>
      </w:r>
      <w:proofErr w:type="gramStart"/>
      <w:r w:rsidRPr="000C38D5">
        <w:rPr>
          <w:rFonts w:ascii="Times New Roman" w:eastAsia="TimesNewRomanPSMT" w:hAnsi="Times New Roman"/>
          <w:color w:val="000000"/>
          <w:sz w:val="28"/>
          <w:szCs w:val="28"/>
        </w:rPr>
        <w:t>.п</w:t>
      </w:r>
      <w:proofErr w:type="gramEnd"/>
      <w:r w:rsidRPr="000C38D5">
        <w:rPr>
          <w:rFonts w:ascii="Times New Roman" w:eastAsia="TimesNewRomanPSMT" w:hAnsi="Times New Roman"/>
          <w:color w:val="000000"/>
          <w:sz w:val="28"/>
          <w:szCs w:val="28"/>
        </w:rPr>
        <w:t xml:space="preserve">особие / Т.А. Журавская. — М. : ФОРУМ </w:t>
      </w:r>
      <w:proofErr w:type="gramStart"/>
      <w:r w:rsidRPr="000C38D5">
        <w:rPr>
          <w:rFonts w:ascii="Times New Roman" w:eastAsia="TimesNewRomanPSMT" w:hAnsi="Times New Roman"/>
          <w:color w:val="000000"/>
          <w:sz w:val="28"/>
          <w:szCs w:val="28"/>
        </w:rPr>
        <w:t>:И</w:t>
      </w:r>
      <w:proofErr w:type="gramEnd"/>
      <w:r w:rsidRPr="000C38D5">
        <w:rPr>
          <w:rFonts w:ascii="Times New Roman" w:eastAsia="TimesNewRomanPSMT" w:hAnsi="Times New Roman"/>
          <w:color w:val="000000"/>
          <w:sz w:val="28"/>
          <w:szCs w:val="28"/>
        </w:rPr>
        <w:t>НФРА-М, 2018. —152 с. + Доп. материалы _Режим доступа:http://www.znanium.com].</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6. Материалы для проектировщиков [Электронный ресурс]. </w:t>
      </w:r>
      <w:proofErr w:type="gramStart"/>
      <w:r w:rsidRPr="000C38D5">
        <w:rPr>
          <w:rFonts w:ascii="Times New Roman" w:eastAsia="TimesNewRomanPSMT" w:hAnsi="Times New Roman"/>
          <w:color w:val="000000"/>
          <w:sz w:val="28"/>
          <w:szCs w:val="28"/>
        </w:rPr>
        <w:t>–Р</w:t>
      </w:r>
      <w:proofErr w:type="gramEnd"/>
      <w:r w:rsidRPr="000C38D5">
        <w:rPr>
          <w:rFonts w:ascii="Times New Roman" w:eastAsia="TimesNewRomanPSMT" w:hAnsi="Times New Roman"/>
          <w:color w:val="000000"/>
          <w:sz w:val="28"/>
          <w:szCs w:val="28"/>
        </w:rPr>
        <w:t>ежим доступа: www.dwg.ru</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7. Сайт ЦНИИСК им. Кучеренк</w:t>
      </w:r>
      <w:proofErr w:type="gramStart"/>
      <w:r w:rsidRPr="000C38D5">
        <w:rPr>
          <w:rFonts w:ascii="Times New Roman" w:eastAsia="TimesNewRomanPSMT" w:hAnsi="Times New Roman"/>
          <w:color w:val="000000"/>
          <w:sz w:val="28"/>
          <w:szCs w:val="28"/>
        </w:rPr>
        <w:t>о[</w:t>
      </w:r>
      <w:proofErr w:type="gramEnd"/>
      <w:r w:rsidRPr="000C38D5">
        <w:rPr>
          <w:rFonts w:ascii="Times New Roman" w:eastAsia="TimesNewRomanPSMT" w:hAnsi="Times New Roman"/>
          <w:color w:val="000000"/>
          <w:sz w:val="28"/>
          <w:szCs w:val="28"/>
        </w:rPr>
        <w:t>Электронный ресурс]. –Режим доступа : www.cniisk.ru</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lastRenderedPageBreak/>
        <w:t xml:space="preserve">8. </w:t>
      </w:r>
      <w:proofErr w:type="spellStart"/>
      <w:r w:rsidRPr="000C38D5">
        <w:rPr>
          <w:rFonts w:ascii="Times New Roman" w:eastAsia="TimesNewRomanPSMT" w:hAnsi="Times New Roman"/>
          <w:color w:val="000000"/>
          <w:sz w:val="28"/>
          <w:szCs w:val="28"/>
        </w:rPr>
        <w:t>Сетков</w:t>
      </w:r>
      <w:proofErr w:type="spellEnd"/>
      <w:r w:rsidRPr="000C38D5">
        <w:rPr>
          <w:rFonts w:ascii="Times New Roman" w:eastAsia="TimesNewRomanPSMT" w:hAnsi="Times New Roman"/>
          <w:color w:val="000000"/>
          <w:sz w:val="28"/>
          <w:szCs w:val="28"/>
        </w:rPr>
        <w:t xml:space="preserve"> В.И., Сербин Е.П. - Строительные конструкции. Расчет и проектирование[Электронный ресурс]. –Режим доступа:www.zodchii.ws/books/info-1076.html</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9. Строительный портал </w:t>
      </w:r>
      <w:r w:rsidR="00914F2B">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 xml:space="preserve"> Бест-строй</w:t>
      </w:r>
      <w:r w:rsidR="00914F2B">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 xml:space="preserve"> [Электронный ресурс]. –Режим доступа: www.beststroy.ru/gost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10. Расчет строительных конструкций [Электронный ресурс]. –Режим доступа:http://saitinpro.ru/glavnaya/raschety/</w:t>
      </w:r>
    </w:p>
    <w:p w:rsidR="00397420" w:rsidRPr="000C38D5" w:rsidRDefault="00397420" w:rsidP="009E4282">
      <w:pPr>
        <w:autoSpaceDE w:val="0"/>
        <w:autoSpaceDN w:val="0"/>
        <w:adjustRightInd w:val="0"/>
        <w:ind w:left="0" w:right="0" w:firstLine="0"/>
        <w:rPr>
          <w:rFonts w:ascii="Times New Roman" w:eastAsia="TimesNewRomanPSMT" w:hAnsi="Times New Roman"/>
          <w:color w:val="00000A"/>
          <w:sz w:val="28"/>
          <w:szCs w:val="28"/>
        </w:rPr>
      </w:pPr>
      <w:r w:rsidRPr="000C38D5">
        <w:rPr>
          <w:rFonts w:ascii="Times New Roman" w:eastAsia="TimesNewRomanPSMT" w:hAnsi="Times New Roman"/>
          <w:color w:val="000000"/>
          <w:sz w:val="28"/>
          <w:szCs w:val="28"/>
        </w:rPr>
        <w:t xml:space="preserve">11. Техническая литература [Электронный ресурс]. –Режим доступа: </w:t>
      </w:r>
      <w:r w:rsidRPr="000C38D5">
        <w:rPr>
          <w:rFonts w:ascii="Times New Roman" w:eastAsia="TimesNewRomanPSMT" w:hAnsi="Times New Roman"/>
          <w:color w:val="00000A"/>
          <w:sz w:val="28"/>
          <w:szCs w:val="28"/>
        </w:rPr>
        <w:t>http://www.tehlit.ru/</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12.Юдина А.Ф. Технология строительного производства в задачах и примерах (Производство</w:t>
      </w:r>
      <w:r w:rsidR="003C3B3B">
        <w:rPr>
          <w:rFonts w:ascii="Times New Roman" w:eastAsia="TimesNewRomanPSMT" w:hAnsi="Times New Roman"/>
          <w:color w:val="000000"/>
          <w:sz w:val="28"/>
          <w:szCs w:val="28"/>
        </w:rPr>
        <w:t>земляных работ)</w:t>
      </w:r>
      <w:r w:rsidRPr="000C38D5">
        <w:rPr>
          <w:rFonts w:ascii="Times New Roman" w:eastAsia="TimesNewRomanPSMT" w:hAnsi="Times New Roman"/>
          <w:color w:val="000000"/>
          <w:sz w:val="28"/>
          <w:szCs w:val="28"/>
        </w:rPr>
        <w:t>. [Электронный ресурс]</w:t>
      </w:r>
      <w:proofErr w:type="gramStart"/>
      <w:r w:rsidRPr="000C38D5">
        <w:rPr>
          <w:rFonts w:ascii="Times New Roman" w:eastAsia="TimesNewRomanPSMT" w:hAnsi="Times New Roman"/>
          <w:color w:val="000000"/>
          <w:sz w:val="28"/>
          <w:szCs w:val="28"/>
        </w:rPr>
        <w:t>:у</w:t>
      </w:r>
      <w:proofErr w:type="gramEnd"/>
      <w:r w:rsidRPr="000C38D5">
        <w:rPr>
          <w:rFonts w:ascii="Times New Roman" w:eastAsia="TimesNewRomanPSMT" w:hAnsi="Times New Roman"/>
          <w:color w:val="000000"/>
          <w:sz w:val="28"/>
          <w:szCs w:val="28"/>
        </w:rPr>
        <w:t xml:space="preserve">чебное пособие/ Юдина А.Ф., </w:t>
      </w:r>
      <w:proofErr w:type="spellStart"/>
      <w:r w:rsidRPr="000C38D5">
        <w:rPr>
          <w:rFonts w:ascii="Times New Roman" w:eastAsia="TimesNewRomanPSMT" w:hAnsi="Times New Roman"/>
          <w:color w:val="000000"/>
          <w:sz w:val="28"/>
          <w:szCs w:val="28"/>
        </w:rPr>
        <w:t>Котрин</w:t>
      </w:r>
      <w:proofErr w:type="spellEnd"/>
      <w:r w:rsidRPr="000C38D5">
        <w:rPr>
          <w:rFonts w:ascii="Times New Roman" w:eastAsia="TimesNewRomanPSMT" w:hAnsi="Times New Roman"/>
          <w:color w:val="000000"/>
          <w:sz w:val="28"/>
          <w:szCs w:val="28"/>
        </w:rPr>
        <w:t xml:space="preserve"> </w:t>
      </w:r>
      <w:proofErr w:type="spellStart"/>
      <w:r w:rsidRPr="000C38D5">
        <w:rPr>
          <w:rFonts w:ascii="Times New Roman" w:eastAsia="TimesNewRomanPSMT" w:hAnsi="Times New Roman"/>
          <w:color w:val="000000"/>
          <w:sz w:val="28"/>
          <w:szCs w:val="28"/>
        </w:rPr>
        <w:t>А.Ф.,Лихачев</w:t>
      </w:r>
      <w:proofErr w:type="spellEnd"/>
      <w:r w:rsidRPr="000C38D5">
        <w:rPr>
          <w:rFonts w:ascii="Times New Roman" w:eastAsia="TimesNewRomanPSMT" w:hAnsi="Times New Roman"/>
          <w:color w:val="000000"/>
          <w:sz w:val="28"/>
          <w:szCs w:val="28"/>
        </w:rPr>
        <w:t xml:space="preserve"> В.Д.—Электрон. текстовые данные.—СПб.: Санкт-Петербургскийгосударственный архитектурно-строительный университет, ЭБС АСВ, 2013.—90 c.— Режим доступа: http://www.iprbookshop.ru/26880.html.—ЭБС </w:t>
      </w:r>
      <w:r w:rsidR="00914F2B">
        <w:rPr>
          <w:rFonts w:ascii="Times New Roman" w:eastAsia="TimesNewRomanPSMT" w:hAnsi="Times New Roman"/>
          <w:color w:val="000000"/>
          <w:sz w:val="28"/>
          <w:szCs w:val="28"/>
        </w:rPr>
        <w:t>«</w:t>
      </w:r>
      <w:proofErr w:type="spellStart"/>
      <w:r w:rsidRPr="000C38D5">
        <w:rPr>
          <w:rFonts w:ascii="Times New Roman" w:eastAsia="TimesNewRomanPSMT" w:hAnsi="Times New Roman"/>
          <w:color w:val="000000"/>
          <w:sz w:val="28"/>
          <w:szCs w:val="28"/>
        </w:rPr>
        <w:t>IPRbooks</w:t>
      </w:r>
      <w:proofErr w:type="spellEnd"/>
      <w:r w:rsidR="00914F2B">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bCs/>
          <w:color w:val="000000"/>
          <w:sz w:val="28"/>
          <w:szCs w:val="28"/>
        </w:rPr>
        <w:t>3.2.3. Д</w:t>
      </w:r>
      <w:r w:rsidR="00914F2B">
        <w:rPr>
          <w:rFonts w:ascii="Times New Roman" w:eastAsia="TimesNewRomanPSMT" w:hAnsi="Times New Roman"/>
          <w:bCs/>
          <w:color w:val="000000"/>
          <w:sz w:val="28"/>
          <w:szCs w:val="28"/>
        </w:rPr>
        <w:t>о</w:t>
      </w:r>
      <w:r w:rsidRPr="000C38D5">
        <w:rPr>
          <w:rFonts w:ascii="Times New Roman" w:eastAsia="TimesNewRomanPSMT" w:hAnsi="Times New Roman"/>
          <w:bCs/>
          <w:color w:val="000000"/>
          <w:sz w:val="28"/>
          <w:szCs w:val="28"/>
        </w:rPr>
        <w:t>п</w:t>
      </w:r>
      <w:r w:rsidR="00914F2B">
        <w:rPr>
          <w:rFonts w:ascii="Times New Roman" w:eastAsia="TimesNewRomanPSMT" w:hAnsi="Times New Roman"/>
          <w:bCs/>
          <w:color w:val="000000"/>
          <w:sz w:val="28"/>
          <w:szCs w:val="28"/>
        </w:rPr>
        <w:t>о</w:t>
      </w:r>
      <w:r w:rsidRPr="000C38D5">
        <w:rPr>
          <w:rFonts w:ascii="Times New Roman" w:eastAsia="TimesNewRomanPSMT" w:hAnsi="Times New Roman"/>
          <w:bCs/>
          <w:color w:val="000000"/>
          <w:sz w:val="28"/>
          <w:szCs w:val="28"/>
        </w:rPr>
        <w:t>л</w:t>
      </w:r>
      <w:r w:rsidR="00914F2B">
        <w:rPr>
          <w:rFonts w:ascii="Times New Roman" w:eastAsia="TimesNewRomanPSMT" w:hAnsi="Times New Roman"/>
          <w:bCs/>
          <w:color w:val="000000"/>
          <w:sz w:val="28"/>
          <w:szCs w:val="28"/>
        </w:rPr>
        <w:t>н</w:t>
      </w:r>
      <w:r w:rsidRPr="000C38D5">
        <w:rPr>
          <w:rFonts w:ascii="Times New Roman" w:eastAsia="TimesNewRomanPSMT" w:hAnsi="Times New Roman"/>
          <w:bCs/>
          <w:color w:val="000000"/>
          <w:sz w:val="28"/>
          <w:szCs w:val="28"/>
        </w:rPr>
        <w:t>и</w:t>
      </w:r>
      <w:r w:rsidR="00914F2B">
        <w:rPr>
          <w:rFonts w:ascii="Times New Roman" w:eastAsia="TimesNewRomanPSMT" w:hAnsi="Times New Roman"/>
          <w:bCs/>
          <w:color w:val="000000"/>
          <w:sz w:val="28"/>
          <w:szCs w:val="28"/>
        </w:rPr>
        <w:t>т</w:t>
      </w:r>
      <w:r w:rsidRPr="000C38D5">
        <w:rPr>
          <w:rFonts w:ascii="Times New Roman" w:eastAsia="TimesNewRomanPSMT" w:hAnsi="Times New Roman"/>
          <w:bCs/>
          <w:color w:val="000000"/>
          <w:sz w:val="28"/>
          <w:szCs w:val="28"/>
        </w:rPr>
        <w:t>е</w:t>
      </w:r>
      <w:r w:rsidR="00914F2B">
        <w:rPr>
          <w:rFonts w:ascii="Times New Roman" w:eastAsia="TimesNewRomanPSMT" w:hAnsi="Times New Roman"/>
          <w:bCs/>
          <w:color w:val="000000"/>
          <w:sz w:val="28"/>
          <w:szCs w:val="28"/>
        </w:rPr>
        <w:t>л</w:t>
      </w:r>
      <w:r w:rsidRPr="000C38D5">
        <w:rPr>
          <w:rFonts w:ascii="Times New Roman" w:eastAsia="TimesNewRomanPSMT" w:hAnsi="Times New Roman"/>
          <w:bCs/>
          <w:color w:val="000000"/>
          <w:sz w:val="28"/>
          <w:szCs w:val="28"/>
        </w:rPr>
        <w:t>ь</w:t>
      </w:r>
      <w:r w:rsidR="00914F2B">
        <w:rPr>
          <w:rFonts w:ascii="Times New Roman" w:eastAsia="TimesNewRomanPSMT" w:hAnsi="Times New Roman"/>
          <w:bCs/>
          <w:color w:val="000000"/>
          <w:sz w:val="28"/>
          <w:szCs w:val="28"/>
        </w:rPr>
        <w:t>н</w:t>
      </w:r>
      <w:r w:rsidRPr="000C38D5">
        <w:rPr>
          <w:rFonts w:ascii="Times New Roman" w:eastAsia="TimesNewRomanPSMT" w:hAnsi="Times New Roman"/>
          <w:bCs/>
          <w:color w:val="000000"/>
          <w:sz w:val="28"/>
          <w:szCs w:val="28"/>
        </w:rPr>
        <w:t>ы</w:t>
      </w:r>
      <w:r w:rsidR="00914F2B">
        <w:rPr>
          <w:rFonts w:ascii="Times New Roman" w:eastAsia="TimesNewRomanPSMT" w:hAnsi="Times New Roman"/>
          <w:bCs/>
          <w:color w:val="000000"/>
          <w:sz w:val="28"/>
          <w:szCs w:val="28"/>
        </w:rPr>
        <w:t xml:space="preserve">е </w:t>
      </w:r>
      <w:r w:rsidRPr="000C38D5">
        <w:rPr>
          <w:rFonts w:ascii="Times New Roman" w:eastAsia="TimesNewRomanPSMT" w:hAnsi="Times New Roman"/>
          <w:bCs/>
          <w:color w:val="000000"/>
          <w:sz w:val="28"/>
          <w:szCs w:val="28"/>
        </w:rPr>
        <w:t>и</w:t>
      </w:r>
      <w:r w:rsidR="00914F2B">
        <w:rPr>
          <w:rFonts w:ascii="Times New Roman" w:eastAsia="TimesNewRomanPSMT" w:hAnsi="Times New Roman"/>
          <w:bCs/>
          <w:color w:val="000000"/>
          <w:sz w:val="28"/>
          <w:szCs w:val="28"/>
        </w:rPr>
        <w:t>с</w:t>
      </w:r>
      <w:r w:rsidRPr="000C38D5">
        <w:rPr>
          <w:rFonts w:ascii="Times New Roman" w:eastAsia="TimesNewRomanPSMT" w:hAnsi="Times New Roman"/>
          <w:bCs/>
          <w:color w:val="000000"/>
          <w:sz w:val="28"/>
          <w:szCs w:val="28"/>
        </w:rPr>
        <w:t>т</w:t>
      </w:r>
      <w:r w:rsidR="00914F2B">
        <w:rPr>
          <w:rFonts w:ascii="Times New Roman" w:eastAsia="TimesNewRomanPSMT" w:hAnsi="Times New Roman"/>
          <w:bCs/>
          <w:color w:val="000000"/>
          <w:sz w:val="28"/>
          <w:szCs w:val="28"/>
        </w:rPr>
        <w:t>о</w:t>
      </w:r>
      <w:r w:rsidRPr="000C38D5">
        <w:rPr>
          <w:rFonts w:ascii="Times New Roman" w:eastAsia="TimesNewRomanPSMT" w:hAnsi="Times New Roman"/>
          <w:bCs/>
          <w:color w:val="000000"/>
          <w:sz w:val="28"/>
          <w:szCs w:val="28"/>
        </w:rPr>
        <w:t>ч</w:t>
      </w:r>
      <w:r w:rsidR="00914F2B">
        <w:rPr>
          <w:rFonts w:ascii="Times New Roman" w:eastAsia="TimesNewRomanPSMT" w:hAnsi="Times New Roman"/>
          <w:bCs/>
          <w:color w:val="000000"/>
          <w:sz w:val="28"/>
          <w:szCs w:val="28"/>
        </w:rPr>
        <w:t>н</w:t>
      </w:r>
      <w:r w:rsidRPr="000C38D5">
        <w:rPr>
          <w:rFonts w:ascii="Times New Roman" w:eastAsia="TimesNewRomanPSMT" w:hAnsi="Times New Roman"/>
          <w:bCs/>
          <w:color w:val="000000"/>
          <w:sz w:val="28"/>
          <w:szCs w:val="28"/>
        </w:rPr>
        <w:t>и</w:t>
      </w:r>
      <w:r w:rsidR="00914F2B">
        <w:rPr>
          <w:rFonts w:ascii="Times New Roman" w:eastAsia="TimesNewRomanPSMT" w:hAnsi="Times New Roman"/>
          <w:bCs/>
          <w:color w:val="000000"/>
          <w:sz w:val="28"/>
          <w:szCs w:val="28"/>
        </w:rPr>
        <w:t>к</w:t>
      </w:r>
      <w:r w:rsidRPr="000C38D5">
        <w:rPr>
          <w:rFonts w:ascii="Times New Roman" w:eastAsia="TimesNewRomanPSMT" w:hAnsi="Times New Roman"/>
          <w:bCs/>
          <w:color w:val="000000"/>
          <w:sz w:val="28"/>
          <w:szCs w:val="28"/>
        </w:rPr>
        <w:t>и</w:t>
      </w:r>
    </w:p>
    <w:p w:rsidR="00397420" w:rsidRPr="000C38D5" w:rsidRDefault="00397420" w:rsidP="009E4282">
      <w:pPr>
        <w:autoSpaceDE w:val="0"/>
        <w:autoSpaceDN w:val="0"/>
        <w:adjustRightInd w:val="0"/>
        <w:ind w:left="0" w:right="0" w:firstLine="0"/>
        <w:rPr>
          <w:rFonts w:ascii="Times New Roman" w:eastAsia="TimesNewRomanPSMT" w:hAnsi="Times New Roman"/>
          <w:bCs/>
          <w:color w:val="000000"/>
          <w:sz w:val="28"/>
          <w:szCs w:val="28"/>
        </w:rPr>
      </w:pPr>
      <w:proofErr w:type="spellStart"/>
      <w:r w:rsidRPr="000C38D5">
        <w:rPr>
          <w:rFonts w:ascii="Times New Roman" w:eastAsia="TimesNewRomanPSMT" w:hAnsi="Times New Roman"/>
          <w:bCs/>
          <w:color w:val="000000"/>
          <w:sz w:val="28"/>
          <w:szCs w:val="28"/>
        </w:rPr>
        <w:t>С</w:t>
      </w:r>
      <w:r w:rsidR="00CB48E0">
        <w:rPr>
          <w:rFonts w:ascii="Times New Roman" w:eastAsia="TimesNewRomanPSMT" w:hAnsi="Times New Roman"/>
          <w:bCs/>
          <w:color w:val="000000"/>
          <w:sz w:val="28"/>
          <w:szCs w:val="28"/>
        </w:rPr>
        <w:t>п</w:t>
      </w:r>
      <w:r w:rsidRPr="000C38D5">
        <w:rPr>
          <w:rFonts w:ascii="Times New Roman" w:eastAsia="TimesNewRomanPSMT" w:hAnsi="Times New Roman"/>
          <w:bCs/>
          <w:color w:val="000000"/>
          <w:sz w:val="28"/>
          <w:szCs w:val="28"/>
        </w:rPr>
        <w:t>р</w:t>
      </w:r>
      <w:r w:rsidR="00CB48E0">
        <w:rPr>
          <w:rFonts w:ascii="Times New Roman" w:eastAsia="TimesNewRomanPSMT" w:hAnsi="Times New Roman"/>
          <w:bCs/>
          <w:color w:val="000000"/>
          <w:sz w:val="28"/>
          <w:szCs w:val="28"/>
        </w:rPr>
        <w:t>а</w:t>
      </w:r>
      <w:r w:rsidRPr="000C38D5">
        <w:rPr>
          <w:rFonts w:ascii="Times New Roman" w:eastAsia="TimesNewRomanPSMT" w:hAnsi="Times New Roman"/>
          <w:bCs/>
          <w:color w:val="000000"/>
          <w:sz w:val="28"/>
          <w:szCs w:val="28"/>
        </w:rPr>
        <w:t>в</w:t>
      </w:r>
      <w:r w:rsidR="00CB48E0">
        <w:rPr>
          <w:rFonts w:ascii="Times New Roman" w:eastAsia="TimesNewRomanPSMT" w:hAnsi="Times New Roman"/>
          <w:bCs/>
          <w:color w:val="000000"/>
          <w:sz w:val="28"/>
          <w:szCs w:val="28"/>
        </w:rPr>
        <w:t>о</w:t>
      </w:r>
      <w:r w:rsidRPr="000C38D5">
        <w:rPr>
          <w:rFonts w:ascii="Times New Roman" w:eastAsia="TimesNewRomanPSMT" w:hAnsi="Times New Roman"/>
          <w:bCs/>
          <w:color w:val="000000"/>
          <w:sz w:val="28"/>
          <w:szCs w:val="28"/>
        </w:rPr>
        <w:t>ч</w:t>
      </w:r>
      <w:r w:rsidR="00CB48E0">
        <w:rPr>
          <w:rFonts w:ascii="Times New Roman" w:eastAsia="TimesNewRomanPSMT" w:hAnsi="Times New Roman"/>
          <w:bCs/>
          <w:color w:val="000000"/>
          <w:sz w:val="28"/>
          <w:szCs w:val="28"/>
        </w:rPr>
        <w:t>н</w:t>
      </w:r>
      <w:r w:rsidRPr="000C38D5">
        <w:rPr>
          <w:rFonts w:ascii="Times New Roman" w:eastAsia="TimesNewRomanPSMT" w:hAnsi="Times New Roman"/>
          <w:bCs/>
          <w:color w:val="000000"/>
          <w:sz w:val="28"/>
          <w:szCs w:val="28"/>
        </w:rPr>
        <w:t>иик</w:t>
      </w:r>
      <w:r w:rsidR="00CB48E0">
        <w:rPr>
          <w:rFonts w:ascii="Times New Roman" w:eastAsia="TimesNewRomanPSMT" w:hAnsi="Times New Roman"/>
          <w:bCs/>
          <w:color w:val="000000"/>
          <w:sz w:val="28"/>
          <w:szCs w:val="28"/>
        </w:rPr>
        <w:t>и</w:t>
      </w:r>
      <w:proofErr w:type="spellEnd"/>
      <w:r w:rsidR="00CB48E0">
        <w:rPr>
          <w:rFonts w:ascii="Times New Roman" w:eastAsia="TimesNewRomanPSMT" w:hAnsi="Times New Roman"/>
          <w:bCs/>
          <w:color w:val="000000"/>
          <w:sz w:val="28"/>
          <w:szCs w:val="28"/>
        </w:rPr>
        <w:t>:</w:t>
      </w:r>
    </w:p>
    <w:p w:rsidR="00397420" w:rsidRPr="003C3B3B" w:rsidRDefault="00397420" w:rsidP="003C3B3B">
      <w:pPr>
        <w:pStyle w:val="a4"/>
        <w:numPr>
          <w:ilvl w:val="0"/>
          <w:numId w:val="1"/>
        </w:numPr>
        <w:autoSpaceDE w:val="0"/>
        <w:autoSpaceDN w:val="0"/>
        <w:adjustRightInd w:val="0"/>
        <w:ind w:right="0"/>
        <w:rPr>
          <w:rFonts w:ascii="Times New Roman" w:eastAsia="TimesNewRomanPSMT" w:hAnsi="Times New Roman"/>
          <w:color w:val="000000"/>
          <w:sz w:val="28"/>
          <w:szCs w:val="28"/>
        </w:rPr>
      </w:pPr>
      <w:r w:rsidRPr="003C3B3B">
        <w:rPr>
          <w:rFonts w:ascii="Times New Roman" w:eastAsia="TimesNewRomanPSMT" w:hAnsi="Times New Roman"/>
          <w:color w:val="000000"/>
          <w:sz w:val="28"/>
          <w:szCs w:val="28"/>
        </w:rPr>
        <w:t>Справочник строителя. Строительная техника, конструкции и технологии</w:t>
      </w:r>
      <w:proofErr w:type="gramStart"/>
      <w:r w:rsidRPr="003C3B3B">
        <w:rPr>
          <w:rFonts w:ascii="Times New Roman" w:eastAsia="TimesNewRomanPSMT" w:hAnsi="Times New Roman"/>
          <w:color w:val="000000"/>
          <w:sz w:val="28"/>
          <w:szCs w:val="28"/>
        </w:rPr>
        <w:t>.</w:t>
      </w:r>
      <w:proofErr w:type="gramEnd"/>
      <w:r w:rsidRPr="003C3B3B">
        <w:rPr>
          <w:rFonts w:ascii="Times New Roman" w:eastAsia="TimesNewRomanPSMT" w:hAnsi="Times New Roman"/>
          <w:color w:val="000000"/>
          <w:sz w:val="28"/>
          <w:szCs w:val="28"/>
        </w:rPr>
        <w:t xml:space="preserve"> / </w:t>
      </w:r>
      <w:proofErr w:type="gramStart"/>
      <w:r w:rsidRPr="003C3B3B">
        <w:rPr>
          <w:rFonts w:ascii="Times New Roman" w:eastAsia="TimesNewRomanPSMT" w:hAnsi="Times New Roman"/>
          <w:color w:val="000000"/>
          <w:sz w:val="28"/>
          <w:szCs w:val="28"/>
        </w:rPr>
        <w:t>п</w:t>
      </w:r>
      <w:proofErr w:type="gramEnd"/>
      <w:r w:rsidRPr="003C3B3B">
        <w:rPr>
          <w:rFonts w:ascii="Times New Roman" w:eastAsia="TimesNewRomanPSMT" w:hAnsi="Times New Roman"/>
          <w:color w:val="000000"/>
          <w:sz w:val="28"/>
          <w:szCs w:val="28"/>
        </w:rPr>
        <w:t xml:space="preserve">од </w:t>
      </w:r>
      <w:proofErr w:type="spellStart"/>
      <w:r w:rsidRPr="003C3B3B">
        <w:rPr>
          <w:rFonts w:ascii="Times New Roman" w:eastAsia="TimesNewRomanPSMT" w:hAnsi="Times New Roman"/>
          <w:color w:val="000000"/>
          <w:sz w:val="28"/>
          <w:szCs w:val="28"/>
        </w:rPr>
        <w:t>ред.Х.Нестле</w:t>
      </w:r>
      <w:proofErr w:type="spellEnd"/>
      <w:r w:rsidRPr="003C3B3B">
        <w:rPr>
          <w:rFonts w:ascii="Times New Roman" w:eastAsia="TimesNewRomanPSMT" w:hAnsi="Times New Roman"/>
          <w:color w:val="000000"/>
          <w:sz w:val="28"/>
          <w:szCs w:val="28"/>
        </w:rPr>
        <w:t xml:space="preserve">. Издание 2-е, исправленное. Москва: </w:t>
      </w:r>
      <w:proofErr w:type="spellStart"/>
      <w:r w:rsidRPr="003C3B3B">
        <w:rPr>
          <w:rFonts w:ascii="Times New Roman" w:eastAsia="TimesNewRomanPSMT" w:hAnsi="Times New Roman"/>
          <w:color w:val="000000"/>
          <w:sz w:val="28"/>
          <w:szCs w:val="28"/>
        </w:rPr>
        <w:t>Техносфера</w:t>
      </w:r>
      <w:proofErr w:type="spellEnd"/>
      <w:r w:rsidRPr="003C3B3B">
        <w:rPr>
          <w:rFonts w:ascii="Times New Roman" w:eastAsia="TimesNewRomanPSMT" w:hAnsi="Times New Roman"/>
          <w:color w:val="000000"/>
          <w:sz w:val="28"/>
          <w:szCs w:val="28"/>
        </w:rPr>
        <w:t>, 2008.- 856 с.</w:t>
      </w:r>
    </w:p>
    <w:p w:rsidR="00397420" w:rsidRPr="003C3B3B" w:rsidRDefault="00397420" w:rsidP="003C3B3B">
      <w:pPr>
        <w:pStyle w:val="a4"/>
        <w:numPr>
          <w:ilvl w:val="0"/>
          <w:numId w:val="1"/>
        </w:numPr>
        <w:autoSpaceDE w:val="0"/>
        <w:autoSpaceDN w:val="0"/>
        <w:adjustRightInd w:val="0"/>
        <w:ind w:right="0"/>
        <w:rPr>
          <w:rFonts w:ascii="Times New Roman" w:eastAsia="TimesNewRomanPSMT" w:hAnsi="Times New Roman"/>
          <w:color w:val="000000"/>
          <w:sz w:val="28"/>
          <w:szCs w:val="28"/>
        </w:rPr>
      </w:pPr>
      <w:r w:rsidRPr="003C3B3B">
        <w:rPr>
          <w:rFonts w:ascii="Times New Roman" w:eastAsia="TimesNewRomanPSMT" w:hAnsi="Times New Roman"/>
          <w:color w:val="000000"/>
          <w:sz w:val="28"/>
          <w:szCs w:val="28"/>
        </w:rPr>
        <w:t>Справочник по строительству: нормативы, правила, документы.2-е изд./</w:t>
      </w:r>
      <w:proofErr w:type="spellStart"/>
      <w:r w:rsidRPr="003C3B3B">
        <w:rPr>
          <w:rFonts w:ascii="Times New Roman" w:eastAsia="TimesNewRomanPSMT" w:hAnsi="Times New Roman"/>
          <w:color w:val="000000"/>
          <w:sz w:val="28"/>
          <w:szCs w:val="28"/>
        </w:rPr>
        <w:t>сост.Е.Н.Романенкова</w:t>
      </w:r>
      <w:proofErr w:type="spellEnd"/>
      <w:r w:rsidRPr="003C3B3B">
        <w:rPr>
          <w:rFonts w:ascii="Times New Roman" w:eastAsia="TimesNewRomanPSMT" w:hAnsi="Times New Roman"/>
          <w:color w:val="000000"/>
          <w:sz w:val="28"/>
          <w:szCs w:val="28"/>
        </w:rPr>
        <w:t>. - М.: Проспект, 2008.-1232 с.</w:t>
      </w:r>
    </w:p>
    <w:p w:rsidR="00397420" w:rsidRPr="003C3B3B" w:rsidRDefault="00397420" w:rsidP="003C3B3B">
      <w:pPr>
        <w:pStyle w:val="a4"/>
        <w:numPr>
          <w:ilvl w:val="0"/>
          <w:numId w:val="1"/>
        </w:numPr>
        <w:autoSpaceDE w:val="0"/>
        <w:autoSpaceDN w:val="0"/>
        <w:adjustRightInd w:val="0"/>
        <w:ind w:right="0"/>
        <w:rPr>
          <w:rFonts w:ascii="Times New Roman" w:eastAsia="TimesNewRomanPSMT" w:hAnsi="Times New Roman"/>
          <w:color w:val="000000"/>
          <w:sz w:val="28"/>
          <w:szCs w:val="28"/>
        </w:rPr>
      </w:pPr>
      <w:r w:rsidRPr="003C3B3B">
        <w:rPr>
          <w:rFonts w:ascii="Times New Roman" w:eastAsia="TimesNewRomanPSMT" w:hAnsi="Times New Roman"/>
          <w:color w:val="000000"/>
          <w:sz w:val="28"/>
          <w:szCs w:val="28"/>
        </w:rPr>
        <w:t xml:space="preserve">Справочник современного строителя/ Л.Р. </w:t>
      </w:r>
      <w:proofErr w:type="spellStart"/>
      <w:r w:rsidRPr="003C3B3B">
        <w:rPr>
          <w:rFonts w:ascii="Times New Roman" w:eastAsia="TimesNewRomanPSMT" w:hAnsi="Times New Roman"/>
          <w:color w:val="000000"/>
          <w:sz w:val="28"/>
          <w:szCs w:val="28"/>
        </w:rPr>
        <w:t>Маилян</w:t>
      </w:r>
      <w:proofErr w:type="spellEnd"/>
      <w:r w:rsidRPr="003C3B3B">
        <w:rPr>
          <w:rFonts w:ascii="Times New Roman" w:eastAsia="TimesNewRomanPSMT" w:hAnsi="Times New Roman"/>
          <w:color w:val="000000"/>
          <w:sz w:val="28"/>
          <w:szCs w:val="28"/>
        </w:rPr>
        <w:t xml:space="preserve"> [и др.]; под общ</w:t>
      </w:r>
      <w:proofErr w:type="gramStart"/>
      <w:r w:rsidRPr="003C3B3B">
        <w:rPr>
          <w:rFonts w:ascii="Times New Roman" w:eastAsia="TimesNewRomanPSMT" w:hAnsi="Times New Roman"/>
          <w:color w:val="000000"/>
          <w:sz w:val="28"/>
          <w:szCs w:val="28"/>
        </w:rPr>
        <w:t>.р</w:t>
      </w:r>
      <w:proofErr w:type="gramEnd"/>
      <w:r w:rsidRPr="003C3B3B">
        <w:rPr>
          <w:rFonts w:ascii="Times New Roman" w:eastAsia="TimesNewRomanPSMT" w:hAnsi="Times New Roman"/>
          <w:color w:val="000000"/>
          <w:sz w:val="28"/>
          <w:szCs w:val="28"/>
        </w:rPr>
        <w:t xml:space="preserve">ед. Л.Р. </w:t>
      </w:r>
      <w:proofErr w:type="spellStart"/>
      <w:r w:rsidRPr="003C3B3B">
        <w:rPr>
          <w:rFonts w:ascii="Times New Roman" w:eastAsia="TimesNewRomanPSMT" w:hAnsi="Times New Roman"/>
          <w:color w:val="000000"/>
          <w:sz w:val="28"/>
          <w:szCs w:val="28"/>
        </w:rPr>
        <w:t>Маиляна</w:t>
      </w:r>
      <w:proofErr w:type="spellEnd"/>
      <w:r w:rsidRPr="003C3B3B">
        <w:rPr>
          <w:rFonts w:ascii="Times New Roman" w:eastAsia="TimesNewRomanPSMT" w:hAnsi="Times New Roman"/>
          <w:color w:val="000000"/>
          <w:sz w:val="28"/>
          <w:szCs w:val="28"/>
        </w:rPr>
        <w:t>.- Изд.3-е. –Ростов н</w:t>
      </w:r>
      <w:proofErr w:type="gramStart"/>
      <w:r w:rsidRPr="003C3B3B">
        <w:rPr>
          <w:rFonts w:ascii="Times New Roman" w:eastAsia="TimesNewRomanPSMT" w:hAnsi="Times New Roman"/>
          <w:color w:val="000000"/>
          <w:sz w:val="28"/>
          <w:szCs w:val="28"/>
        </w:rPr>
        <w:t>/Д</w:t>
      </w:r>
      <w:proofErr w:type="gramEnd"/>
      <w:r w:rsidRPr="003C3B3B">
        <w:rPr>
          <w:rFonts w:ascii="Times New Roman" w:eastAsia="TimesNewRomanPSMT" w:hAnsi="Times New Roman"/>
          <w:color w:val="000000"/>
          <w:sz w:val="28"/>
          <w:szCs w:val="28"/>
        </w:rPr>
        <w:t>: Феникс,2006.-540 с.</w:t>
      </w:r>
    </w:p>
    <w:p w:rsidR="00397420" w:rsidRPr="000C38D5" w:rsidRDefault="00397420" w:rsidP="009E4282">
      <w:pPr>
        <w:autoSpaceDE w:val="0"/>
        <w:autoSpaceDN w:val="0"/>
        <w:adjustRightInd w:val="0"/>
        <w:ind w:left="0" w:right="0" w:firstLine="0"/>
        <w:rPr>
          <w:rFonts w:ascii="Times New Roman" w:eastAsia="TimesNewRomanPSMT" w:hAnsi="Times New Roman"/>
          <w:bCs/>
          <w:color w:val="000000"/>
          <w:sz w:val="28"/>
          <w:szCs w:val="28"/>
        </w:rPr>
      </w:pPr>
      <w:r w:rsidRPr="000C38D5">
        <w:rPr>
          <w:rFonts w:ascii="Times New Roman" w:eastAsia="TimesNewRomanPSMT" w:hAnsi="Times New Roman"/>
          <w:bCs/>
          <w:color w:val="000000"/>
          <w:sz w:val="28"/>
          <w:szCs w:val="28"/>
        </w:rPr>
        <w:t>У</w:t>
      </w:r>
      <w:r w:rsidR="00CB48E0">
        <w:rPr>
          <w:rFonts w:ascii="Times New Roman" w:eastAsia="TimesNewRomanPSMT" w:hAnsi="Times New Roman"/>
          <w:bCs/>
          <w:color w:val="000000"/>
          <w:sz w:val="28"/>
          <w:szCs w:val="28"/>
        </w:rPr>
        <w:t>ч</w:t>
      </w:r>
      <w:r w:rsidRPr="000C38D5">
        <w:rPr>
          <w:rFonts w:ascii="Times New Roman" w:eastAsia="TimesNewRomanPSMT" w:hAnsi="Times New Roman"/>
          <w:bCs/>
          <w:color w:val="000000"/>
          <w:sz w:val="28"/>
          <w:szCs w:val="28"/>
        </w:rPr>
        <w:t>е</w:t>
      </w:r>
      <w:r w:rsidR="00CB48E0">
        <w:rPr>
          <w:rFonts w:ascii="Times New Roman" w:eastAsia="TimesNewRomanPSMT" w:hAnsi="Times New Roman"/>
          <w:bCs/>
          <w:color w:val="000000"/>
          <w:sz w:val="28"/>
          <w:szCs w:val="28"/>
        </w:rPr>
        <w:t>б</w:t>
      </w:r>
      <w:r w:rsidRPr="000C38D5">
        <w:rPr>
          <w:rFonts w:ascii="Times New Roman" w:eastAsia="TimesNewRomanPSMT" w:hAnsi="Times New Roman"/>
          <w:bCs/>
          <w:color w:val="000000"/>
          <w:sz w:val="28"/>
          <w:szCs w:val="28"/>
        </w:rPr>
        <w:t>н</w:t>
      </w:r>
      <w:r w:rsidR="00CB48E0">
        <w:rPr>
          <w:rFonts w:ascii="Times New Roman" w:eastAsia="TimesNewRomanPSMT" w:hAnsi="Times New Roman"/>
          <w:bCs/>
          <w:color w:val="000000"/>
          <w:sz w:val="28"/>
          <w:szCs w:val="28"/>
        </w:rPr>
        <w:t>и</w:t>
      </w:r>
      <w:r w:rsidRPr="000C38D5">
        <w:rPr>
          <w:rFonts w:ascii="Times New Roman" w:eastAsia="TimesNewRomanPSMT" w:hAnsi="Times New Roman"/>
          <w:bCs/>
          <w:color w:val="000000"/>
          <w:sz w:val="28"/>
          <w:szCs w:val="28"/>
        </w:rPr>
        <w:t>к</w:t>
      </w:r>
      <w:r w:rsidR="00CB48E0">
        <w:rPr>
          <w:rFonts w:ascii="Times New Roman" w:eastAsia="TimesNewRomanPSMT" w:hAnsi="Times New Roman"/>
          <w:bCs/>
          <w:color w:val="000000"/>
          <w:sz w:val="28"/>
          <w:szCs w:val="28"/>
        </w:rPr>
        <w:t>и</w:t>
      </w:r>
      <w:r w:rsidRPr="000C38D5">
        <w:rPr>
          <w:rFonts w:ascii="Times New Roman" w:eastAsia="TimesNewRomanPSMT" w:hAnsi="Times New Roman"/>
          <w:bCs/>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1. </w:t>
      </w:r>
      <w:proofErr w:type="spellStart"/>
      <w:r w:rsidRPr="000C38D5">
        <w:rPr>
          <w:rFonts w:ascii="Times New Roman" w:eastAsia="TimesNewRomanPSMT" w:hAnsi="Times New Roman"/>
          <w:color w:val="000000"/>
          <w:sz w:val="28"/>
          <w:szCs w:val="28"/>
        </w:rPr>
        <w:t>Белиба</w:t>
      </w:r>
      <w:proofErr w:type="spellEnd"/>
      <w:r w:rsidRPr="000C38D5">
        <w:rPr>
          <w:rFonts w:ascii="Times New Roman" w:eastAsia="TimesNewRomanPSMT" w:hAnsi="Times New Roman"/>
          <w:color w:val="000000"/>
          <w:sz w:val="28"/>
          <w:szCs w:val="28"/>
        </w:rPr>
        <w:t xml:space="preserve"> В.Ю. Архитектура зданий /В.Ю. </w:t>
      </w:r>
      <w:proofErr w:type="spellStart"/>
      <w:r w:rsidRPr="000C38D5">
        <w:rPr>
          <w:rFonts w:ascii="Times New Roman" w:eastAsia="TimesNewRomanPSMT" w:hAnsi="Times New Roman"/>
          <w:color w:val="000000"/>
          <w:sz w:val="28"/>
          <w:szCs w:val="28"/>
        </w:rPr>
        <w:t>Белиба</w:t>
      </w:r>
      <w:proofErr w:type="spellEnd"/>
      <w:r w:rsidRPr="000C38D5">
        <w:rPr>
          <w:rFonts w:ascii="Times New Roman" w:eastAsia="TimesNewRomanPSMT" w:hAnsi="Times New Roman"/>
          <w:color w:val="000000"/>
          <w:sz w:val="28"/>
          <w:szCs w:val="28"/>
        </w:rPr>
        <w:t xml:space="preserve">, А.Т. </w:t>
      </w:r>
      <w:proofErr w:type="spellStart"/>
      <w:r w:rsidRPr="000C38D5">
        <w:rPr>
          <w:rFonts w:ascii="Times New Roman" w:eastAsia="TimesNewRomanPSMT" w:hAnsi="Times New Roman"/>
          <w:color w:val="000000"/>
          <w:sz w:val="28"/>
          <w:szCs w:val="28"/>
        </w:rPr>
        <w:t>Юханова</w:t>
      </w:r>
      <w:proofErr w:type="spellEnd"/>
      <w:r w:rsidRPr="000C38D5">
        <w:rPr>
          <w:rFonts w:ascii="Times New Roman" w:eastAsia="TimesNewRomanPSMT" w:hAnsi="Times New Roman"/>
          <w:color w:val="000000"/>
          <w:sz w:val="28"/>
          <w:szCs w:val="28"/>
        </w:rPr>
        <w:t xml:space="preserve">. </w:t>
      </w:r>
      <w:proofErr w:type="gramStart"/>
      <w:r w:rsidRPr="000C38D5">
        <w:rPr>
          <w:rFonts w:ascii="Times New Roman" w:eastAsia="TimesNewRomanPSMT" w:hAnsi="Times New Roman"/>
          <w:color w:val="000000"/>
          <w:sz w:val="28"/>
          <w:szCs w:val="28"/>
        </w:rPr>
        <w:t>–Р</w:t>
      </w:r>
      <w:proofErr w:type="gramEnd"/>
      <w:r w:rsidRPr="000C38D5">
        <w:rPr>
          <w:rFonts w:ascii="Times New Roman" w:eastAsia="TimesNewRomanPSMT" w:hAnsi="Times New Roman"/>
          <w:color w:val="000000"/>
          <w:sz w:val="28"/>
          <w:szCs w:val="28"/>
        </w:rPr>
        <w:t>остов н/Д.: Феникс,2009. –365 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2. </w:t>
      </w:r>
      <w:proofErr w:type="spellStart"/>
      <w:r w:rsidRPr="000C38D5">
        <w:rPr>
          <w:rFonts w:ascii="Times New Roman" w:eastAsia="TimesNewRomanPSMT" w:hAnsi="Times New Roman"/>
          <w:color w:val="000000"/>
          <w:sz w:val="28"/>
          <w:szCs w:val="28"/>
        </w:rPr>
        <w:t>Гаевой</w:t>
      </w:r>
      <w:proofErr w:type="spellEnd"/>
      <w:r w:rsidRPr="000C38D5">
        <w:rPr>
          <w:rFonts w:ascii="Times New Roman" w:eastAsia="TimesNewRomanPSMT" w:hAnsi="Times New Roman"/>
          <w:color w:val="000000"/>
          <w:sz w:val="28"/>
          <w:szCs w:val="28"/>
        </w:rPr>
        <w:t xml:space="preserve"> А.Ф. Курсовое и дипломное проектирование. Промышленные и </w:t>
      </w:r>
      <w:proofErr w:type="spellStart"/>
      <w:r w:rsidRPr="000C38D5">
        <w:rPr>
          <w:rFonts w:ascii="Times New Roman" w:eastAsia="TimesNewRomanPSMT" w:hAnsi="Times New Roman"/>
          <w:color w:val="000000"/>
          <w:sz w:val="28"/>
          <w:szCs w:val="28"/>
        </w:rPr>
        <w:t>гражданскиездания</w:t>
      </w:r>
      <w:proofErr w:type="spellEnd"/>
      <w:r w:rsidRPr="000C38D5">
        <w:rPr>
          <w:rFonts w:ascii="Times New Roman" w:eastAsia="TimesNewRomanPSMT" w:hAnsi="Times New Roman"/>
          <w:color w:val="000000"/>
          <w:sz w:val="28"/>
          <w:szCs w:val="28"/>
        </w:rPr>
        <w:t xml:space="preserve">: </w:t>
      </w:r>
      <w:proofErr w:type="spellStart"/>
      <w:r w:rsidRPr="000C38D5">
        <w:rPr>
          <w:rFonts w:ascii="Times New Roman" w:eastAsia="TimesNewRomanPSMT" w:hAnsi="Times New Roman"/>
          <w:color w:val="000000"/>
          <w:sz w:val="28"/>
          <w:szCs w:val="28"/>
        </w:rPr>
        <w:t>учеб</w:t>
      </w:r>
      <w:proofErr w:type="gramStart"/>
      <w:r w:rsidRPr="000C38D5">
        <w:rPr>
          <w:rFonts w:ascii="Times New Roman" w:eastAsia="TimesNewRomanPSMT" w:hAnsi="Times New Roman"/>
          <w:color w:val="000000"/>
          <w:sz w:val="28"/>
          <w:szCs w:val="28"/>
        </w:rPr>
        <w:t>.п</w:t>
      </w:r>
      <w:proofErr w:type="gramEnd"/>
      <w:r w:rsidRPr="000C38D5">
        <w:rPr>
          <w:rFonts w:ascii="Times New Roman" w:eastAsia="TimesNewRomanPSMT" w:hAnsi="Times New Roman"/>
          <w:color w:val="000000"/>
          <w:sz w:val="28"/>
          <w:szCs w:val="28"/>
        </w:rPr>
        <w:t>особие</w:t>
      </w:r>
      <w:proofErr w:type="spellEnd"/>
      <w:r w:rsidRPr="000C38D5">
        <w:rPr>
          <w:rFonts w:ascii="Times New Roman" w:eastAsia="TimesNewRomanPSMT" w:hAnsi="Times New Roman"/>
          <w:color w:val="000000"/>
          <w:sz w:val="28"/>
          <w:szCs w:val="28"/>
        </w:rPr>
        <w:t xml:space="preserve"> для техникумов/ А.Ф. </w:t>
      </w:r>
      <w:proofErr w:type="spellStart"/>
      <w:r w:rsidRPr="000C38D5">
        <w:rPr>
          <w:rFonts w:ascii="Times New Roman" w:eastAsia="TimesNewRomanPSMT" w:hAnsi="Times New Roman"/>
          <w:color w:val="000000"/>
          <w:sz w:val="28"/>
          <w:szCs w:val="28"/>
        </w:rPr>
        <w:t>Гаевой</w:t>
      </w:r>
      <w:proofErr w:type="spellEnd"/>
      <w:r w:rsidRPr="000C38D5">
        <w:rPr>
          <w:rFonts w:ascii="Times New Roman" w:eastAsia="TimesNewRomanPSMT" w:hAnsi="Times New Roman"/>
          <w:color w:val="000000"/>
          <w:sz w:val="28"/>
          <w:szCs w:val="28"/>
        </w:rPr>
        <w:t xml:space="preserve">, С.П. Усик. Под ред. А.Ф. </w:t>
      </w:r>
      <w:proofErr w:type="spellStart"/>
      <w:r w:rsidRPr="000C38D5">
        <w:rPr>
          <w:rFonts w:ascii="Times New Roman" w:eastAsia="TimesNewRomanPSMT" w:hAnsi="Times New Roman"/>
          <w:color w:val="000000"/>
          <w:sz w:val="28"/>
          <w:szCs w:val="28"/>
        </w:rPr>
        <w:t>Гаевого</w:t>
      </w:r>
      <w:proofErr w:type="spellEnd"/>
      <w:r w:rsidRPr="000C38D5">
        <w:rPr>
          <w:rFonts w:ascii="Times New Roman" w:eastAsia="TimesNewRomanPSMT" w:hAnsi="Times New Roman"/>
          <w:color w:val="000000"/>
          <w:sz w:val="28"/>
          <w:szCs w:val="28"/>
        </w:rPr>
        <w:t>. – Подольск: Полиграфия, 2014</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3. Организация строительного производства: Учебник для вузов/ </w:t>
      </w:r>
      <w:proofErr w:type="spellStart"/>
      <w:r w:rsidRPr="000C38D5">
        <w:rPr>
          <w:rFonts w:ascii="Times New Roman" w:eastAsia="TimesNewRomanPSMT" w:hAnsi="Times New Roman"/>
          <w:color w:val="000000"/>
          <w:sz w:val="28"/>
          <w:szCs w:val="28"/>
        </w:rPr>
        <w:t>Т.Н.Цай</w:t>
      </w:r>
      <w:proofErr w:type="spellEnd"/>
      <w:r w:rsidRPr="000C38D5">
        <w:rPr>
          <w:rFonts w:ascii="Times New Roman" w:eastAsia="TimesNewRomanPSMT" w:hAnsi="Times New Roman"/>
          <w:color w:val="000000"/>
          <w:sz w:val="28"/>
          <w:szCs w:val="28"/>
        </w:rPr>
        <w:t xml:space="preserve">, </w:t>
      </w:r>
      <w:proofErr w:type="spellStart"/>
      <w:r w:rsidRPr="000C38D5">
        <w:rPr>
          <w:rFonts w:ascii="Times New Roman" w:eastAsia="TimesNewRomanPSMT" w:hAnsi="Times New Roman"/>
          <w:color w:val="000000"/>
          <w:sz w:val="28"/>
          <w:szCs w:val="28"/>
        </w:rPr>
        <w:t>П.Г.Грабовый</w:t>
      </w:r>
      <w:proofErr w:type="gramStart"/>
      <w:r w:rsidRPr="000C38D5">
        <w:rPr>
          <w:rFonts w:ascii="Times New Roman" w:eastAsia="TimesNewRomanPSMT" w:hAnsi="Times New Roman"/>
          <w:color w:val="000000"/>
          <w:sz w:val="28"/>
          <w:szCs w:val="28"/>
        </w:rPr>
        <w:t>,В</w:t>
      </w:r>
      <w:proofErr w:type="gramEnd"/>
      <w:r w:rsidRPr="000C38D5">
        <w:rPr>
          <w:rFonts w:ascii="Times New Roman" w:eastAsia="TimesNewRomanPSMT" w:hAnsi="Times New Roman"/>
          <w:color w:val="000000"/>
          <w:sz w:val="28"/>
          <w:szCs w:val="28"/>
        </w:rPr>
        <w:t>.А.Большаков</w:t>
      </w:r>
      <w:proofErr w:type="spellEnd"/>
      <w:r w:rsidRPr="000C38D5">
        <w:rPr>
          <w:rFonts w:ascii="Times New Roman" w:eastAsia="TimesNewRomanPSMT" w:hAnsi="Times New Roman"/>
          <w:color w:val="000000"/>
          <w:sz w:val="28"/>
          <w:szCs w:val="28"/>
        </w:rPr>
        <w:t xml:space="preserve"> и др.-М.: Изд-во АСВ, 1999.- 432 </w:t>
      </w:r>
      <w:proofErr w:type="spellStart"/>
      <w:r w:rsidRPr="000C38D5">
        <w:rPr>
          <w:rFonts w:ascii="Times New Roman" w:eastAsia="TimesNewRomanPSMT" w:hAnsi="Times New Roman"/>
          <w:color w:val="000000"/>
          <w:sz w:val="28"/>
          <w:szCs w:val="28"/>
        </w:rPr>
        <w:t>стр.:ил</w:t>
      </w:r>
      <w:proofErr w:type="spellEnd"/>
      <w:r w:rsidRPr="000C38D5">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4. Серов В.М. Организация и управление в строительстве: учеб</w:t>
      </w:r>
      <w:proofErr w:type="gramStart"/>
      <w:r w:rsidRPr="000C38D5">
        <w:rPr>
          <w:rFonts w:ascii="Times New Roman" w:eastAsia="TimesNewRomanPSMT" w:hAnsi="Times New Roman"/>
          <w:color w:val="000000"/>
          <w:sz w:val="28"/>
          <w:szCs w:val="28"/>
        </w:rPr>
        <w:t>.п</w:t>
      </w:r>
      <w:proofErr w:type="gramEnd"/>
      <w:r w:rsidRPr="000C38D5">
        <w:rPr>
          <w:rFonts w:ascii="Times New Roman" w:eastAsia="TimesNewRomanPSMT" w:hAnsi="Times New Roman"/>
          <w:color w:val="000000"/>
          <w:sz w:val="28"/>
          <w:szCs w:val="28"/>
        </w:rPr>
        <w:t xml:space="preserve">особие для студ. </w:t>
      </w:r>
      <w:proofErr w:type="spellStart"/>
      <w:r w:rsidRPr="000C38D5">
        <w:rPr>
          <w:rFonts w:ascii="Times New Roman" w:eastAsia="TimesNewRomanPSMT" w:hAnsi="Times New Roman"/>
          <w:color w:val="000000"/>
          <w:sz w:val="28"/>
          <w:szCs w:val="28"/>
        </w:rPr>
        <w:t>высш.учеб</w:t>
      </w:r>
      <w:proofErr w:type="spellEnd"/>
      <w:r w:rsidRPr="000C38D5">
        <w:rPr>
          <w:rFonts w:ascii="Times New Roman" w:eastAsia="TimesNewRomanPSMT" w:hAnsi="Times New Roman"/>
          <w:color w:val="000000"/>
          <w:sz w:val="28"/>
          <w:szCs w:val="28"/>
        </w:rPr>
        <w:t>. заведений/В.М.Серов, Н.А. Нестерова, А.В.Серов. - М.: Издательский центр</w:t>
      </w:r>
      <w:r w:rsidR="00914F2B">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Академия</w:t>
      </w:r>
      <w:r w:rsidR="00914F2B">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,2006.с-432с.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5. Учебное пособие для лиц, ответственных за безопасное производство работ кранами. – СПб.: Издательство ДЕАН, 2007. –112 </w:t>
      </w:r>
      <w:proofErr w:type="gramStart"/>
      <w:r w:rsidRPr="000C38D5">
        <w:rPr>
          <w:rFonts w:ascii="Times New Roman" w:eastAsia="TimesNewRomanPSMT" w:hAnsi="Times New Roman"/>
          <w:color w:val="000000"/>
          <w:sz w:val="28"/>
          <w:szCs w:val="28"/>
        </w:rPr>
        <w:t>с</w:t>
      </w:r>
      <w:proofErr w:type="gramEnd"/>
      <w:r w:rsidRPr="000C38D5">
        <w:rPr>
          <w:rFonts w:ascii="Times New Roman" w:eastAsia="TimesNewRomanPSMT" w:hAnsi="Times New Roman"/>
          <w:color w:val="000000"/>
          <w:sz w:val="28"/>
          <w:szCs w:val="28"/>
        </w:rPr>
        <w:t>.</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6. </w:t>
      </w:r>
      <w:proofErr w:type="spellStart"/>
      <w:r w:rsidRPr="000C38D5">
        <w:rPr>
          <w:rFonts w:ascii="Times New Roman" w:eastAsia="TimesNewRomanPSMT" w:hAnsi="Times New Roman"/>
          <w:color w:val="000000"/>
          <w:sz w:val="28"/>
          <w:szCs w:val="28"/>
        </w:rPr>
        <w:t>Хамзин</w:t>
      </w:r>
      <w:proofErr w:type="spellEnd"/>
      <w:r w:rsidRPr="000C38D5">
        <w:rPr>
          <w:rFonts w:ascii="Times New Roman" w:eastAsia="TimesNewRomanPSMT" w:hAnsi="Times New Roman"/>
          <w:color w:val="000000"/>
          <w:sz w:val="28"/>
          <w:szCs w:val="28"/>
        </w:rPr>
        <w:t xml:space="preserve"> С.К., Карасев А.К. Технология строительного производства. Курсовое и дипломноепроектирование. Учеб</w:t>
      </w:r>
      <w:proofErr w:type="gramStart"/>
      <w:r w:rsidRPr="000C38D5">
        <w:rPr>
          <w:rFonts w:ascii="Times New Roman" w:eastAsia="TimesNewRomanPSMT" w:hAnsi="Times New Roman"/>
          <w:color w:val="000000"/>
          <w:sz w:val="28"/>
          <w:szCs w:val="28"/>
        </w:rPr>
        <w:t>.п</w:t>
      </w:r>
      <w:proofErr w:type="gramEnd"/>
      <w:r w:rsidRPr="000C38D5">
        <w:rPr>
          <w:rFonts w:ascii="Times New Roman" w:eastAsia="TimesNewRomanPSMT" w:hAnsi="Times New Roman"/>
          <w:color w:val="000000"/>
          <w:sz w:val="28"/>
          <w:szCs w:val="28"/>
        </w:rPr>
        <w:t>особие для строит. спец. вузов.-</w:t>
      </w:r>
      <w:r w:rsidR="00CB48E0">
        <w:rPr>
          <w:rFonts w:ascii="Times New Roman" w:eastAsia="TimesNewRomanPSMT" w:hAnsi="Times New Roman"/>
          <w:color w:val="000000"/>
          <w:sz w:val="28"/>
          <w:szCs w:val="28"/>
        </w:rPr>
        <w:t xml:space="preserve"> «</w:t>
      </w:r>
      <w:r w:rsidRPr="000C38D5">
        <w:rPr>
          <w:rFonts w:ascii="Times New Roman" w:eastAsia="TimesNewRomanPSMT" w:hAnsi="Times New Roman"/>
          <w:color w:val="000000"/>
          <w:sz w:val="28"/>
          <w:szCs w:val="28"/>
        </w:rPr>
        <w:t>Интеграл</w:t>
      </w:r>
      <w:r w:rsidR="00914F2B">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 2005 –216с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7. </w:t>
      </w:r>
      <w:proofErr w:type="spellStart"/>
      <w:r w:rsidRPr="000C38D5">
        <w:rPr>
          <w:rFonts w:ascii="Times New Roman" w:eastAsia="TimesNewRomanPSMT" w:hAnsi="Times New Roman"/>
          <w:color w:val="000000"/>
          <w:sz w:val="28"/>
          <w:szCs w:val="28"/>
        </w:rPr>
        <w:t>Шеришевский</w:t>
      </w:r>
      <w:proofErr w:type="spellEnd"/>
      <w:r w:rsidRPr="000C38D5">
        <w:rPr>
          <w:rFonts w:ascii="Times New Roman" w:eastAsia="TimesNewRomanPSMT" w:hAnsi="Times New Roman"/>
          <w:color w:val="000000"/>
          <w:sz w:val="28"/>
          <w:szCs w:val="28"/>
        </w:rPr>
        <w:t xml:space="preserve"> И.А. Конструирование промышленных зданий </w:t>
      </w:r>
      <w:proofErr w:type="spellStart"/>
      <w:r w:rsidRPr="000C38D5">
        <w:rPr>
          <w:rFonts w:ascii="Times New Roman" w:eastAsia="TimesNewRomanPSMT" w:hAnsi="Times New Roman"/>
          <w:color w:val="000000"/>
          <w:sz w:val="28"/>
          <w:szCs w:val="28"/>
        </w:rPr>
        <w:t>Учеб</w:t>
      </w:r>
      <w:proofErr w:type="gramStart"/>
      <w:r w:rsidRPr="000C38D5">
        <w:rPr>
          <w:rFonts w:ascii="Times New Roman" w:eastAsia="TimesNewRomanPSMT" w:hAnsi="Times New Roman"/>
          <w:color w:val="000000"/>
          <w:sz w:val="28"/>
          <w:szCs w:val="28"/>
        </w:rPr>
        <w:t>.п</w:t>
      </w:r>
      <w:proofErr w:type="gramEnd"/>
      <w:r w:rsidRPr="000C38D5">
        <w:rPr>
          <w:rFonts w:ascii="Times New Roman" w:eastAsia="TimesNewRomanPSMT" w:hAnsi="Times New Roman"/>
          <w:color w:val="000000"/>
          <w:sz w:val="28"/>
          <w:szCs w:val="28"/>
        </w:rPr>
        <w:t>особие</w:t>
      </w:r>
      <w:proofErr w:type="spellEnd"/>
      <w:r w:rsidRPr="000C38D5">
        <w:rPr>
          <w:rFonts w:ascii="Times New Roman" w:eastAsia="TimesNewRomanPSMT" w:hAnsi="Times New Roman"/>
          <w:color w:val="000000"/>
          <w:sz w:val="28"/>
          <w:szCs w:val="28"/>
        </w:rPr>
        <w:t xml:space="preserve"> </w:t>
      </w:r>
      <w:proofErr w:type="spellStart"/>
      <w:r w:rsidRPr="000C38D5">
        <w:rPr>
          <w:rFonts w:ascii="Times New Roman" w:eastAsia="TimesNewRomanPSMT" w:hAnsi="Times New Roman"/>
          <w:color w:val="000000"/>
          <w:sz w:val="28"/>
          <w:szCs w:val="28"/>
        </w:rPr>
        <w:t>длястудентов</w:t>
      </w:r>
      <w:proofErr w:type="spellEnd"/>
      <w:r w:rsidRPr="000C38D5">
        <w:rPr>
          <w:rFonts w:ascii="Times New Roman" w:eastAsia="TimesNewRomanPSMT" w:hAnsi="Times New Roman"/>
          <w:color w:val="000000"/>
          <w:sz w:val="28"/>
          <w:szCs w:val="28"/>
        </w:rPr>
        <w:t xml:space="preserve"> строительных специальностей/</w:t>
      </w:r>
      <w:proofErr w:type="spellStart"/>
      <w:r w:rsidRPr="000C38D5">
        <w:rPr>
          <w:rFonts w:ascii="Times New Roman" w:eastAsia="TimesNewRomanPSMT" w:hAnsi="Times New Roman"/>
          <w:color w:val="000000"/>
          <w:sz w:val="28"/>
          <w:szCs w:val="28"/>
        </w:rPr>
        <w:t>Шеришевский</w:t>
      </w:r>
      <w:proofErr w:type="spellEnd"/>
      <w:r w:rsidRPr="000C38D5">
        <w:rPr>
          <w:rFonts w:ascii="Times New Roman" w:eastAsia="TimesNewRomanPSMT" w:hAnsi="Times New Roman"/>
          <w:color w:val="000000"/>
          <w:sz w:val="28"/>
          <w:szCs w:val="28"/>
        </w:rPr>
        <w:t xml:space="preserve"> И. А. —М.: Архитектура-С, 2012.—168 с</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 xml:space="preserve">8. Шерешевский И.А. </w:t>
      </w:r>
      <w:r w:rsidR="00914F2B">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Конструирование гражданских зданий</w:t>
      </w:r>
      <w:r w:rsidR="00914F2B">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 xml:space="preserve">. / </w:t>
      </w:r>
      <w:proofErr w:type="spellStart"/>
      <w:r w:rsidRPr="000C38D5">
        <w:rPr>
          <w:rFonts w:ascii="Times New Roman" w:eastAsia="TimesNewRomanPSMT" w:hAnsi="Times New Roman"/>
          <w:color w:val="000000"/>
          <w:sz w:val="28"/>
          <w:szCs w:val="28"/>
        </w:rPr>
        <w:t>И.А</w:t>
      </w:r>
      <w:r w:rsidR="00CB48E0">
        <w:rPr>
          <w:rFonts w:ascii="Times New Roman" w:eastAsia="TimesNewRomanPSMT" w:hAnsi="Times New Roman"/>
          <w:color w:val="000000"/>
          <w:sz w:val="28"/>
          <w:szCs w:val="28"/>
        </w:rPr>
        <w:t>.</w:t>
      </w:r>
      <w:r w:rsidRPr="000C38D5">
        <w:rPr>
          <w:rFonts w:ascii="Times New Roman" w:eastAsia="TimesNewRomanPSMT" w:hAnsi="Times New Roman"/>
          <w:color w:val="000000"/>
          <w:sz w:val="28"/>
          <w:szCs w:val="28"/>
        </w:rPr>
        <w:t>Шеришевский</w:t>
      </w:r>
      <w:proofErr w:type="spellEnd"/>
      <w:r w:rsidRPr="000C38D5">
        <w:rPr>
          <w:rFonts w:ascii="Times New Roman" w:eastAsia="TimesNewRomanPSMT" w:hAnsi="Times New Roman"/>
          <w:color w:val="000000"/>
          <w:sz w:val="28"/>
          <w:szCs w:val="28"/>
        </w:rPr>
        <w:t>—</w:t>
      </w:r>
      <w:proofErr w:type="spellStart"/>
      <w:r w:rsidRPr="000C38D5">
        <w:rPr>
          <w:rFonts w:ascii="Times New Roman" w:eastAsia="TimesNewRomanPSMT" w:hAnsi="Times New Roman"/>
          <w:color w:val="000000"/>
          <w:sz w:val="28"/>
          <w:szCs w:val="28"/>
        </w:rPr>
        <w:t>М.</w:t>
      </w:r>
      <w:proofErr w:type="gramStart"/>
      <w:r w:rsidRPr="000C38D5">
        <w:rPr>
          <w:rFonts w:ascii="Times New Roman" w:eastAsia="TimesNewRomanPSMT" w:hAnsi="Times New Roman"/>
          <w:color w:val="000000"/>
          <w:sz w:val="28"/>
          <w:szCs w:val="28"/>
        </w:rPr>
        <w:t>:А</w:t>
      </w:r>
      <w:proofErr w:type="gramEnd"/>
      <w:r w:rsidRPr="000C38D5">
        <w:rPr>
          <w:rFonts w:ascii="Times New Roman" w:eastAsia="TimesNewRomanPSMT" w:hAnsi="Times New Roman"/>
          <w:color w:val="000000"/>
          <w:sz w:val="28"/>
          <w:szCs w:val="28"/>
        </w:rPr>
        <w:t>рхитектура-С</w:t>
      </w:r>
      <w:proofErr w:type="spellEnd"/>
      <w:r w:rsidRPr="000C38D5">
        <w:rPr>
          <w:rFonts w:ascii="Times New Roman" w:eastAsia="TimesNewRomanPSMT" w:hAnsi="Times New Roman"/>
          <w:color w:val="000000"/>
          <w:sz w:val="28"/>
          <w:szCs w:val="28"/>
        </w:rPr>
        <w:t>, 2005. —176 с</w:t>
      </w:r>
    </w:p>
    <w:p w:rsidR="00397420" w:rsidRPr="000C38D5" w:rsidRDefault="00397420" w:rsidP="009E4282">
      <w:pPr>
        <w:autoSpaceDE w:val="0"/>
        <w:autoSpaceDN w:val="0"/>
        <w:adjustRightInd w:val="0"/>
        <w:ind w:left="0" w:right="0" w:firstLine="0"/>
        <w:rPr>
          <w:rFonts w:ascii="Times New Roman" w:eastAsia="TimesNewRomanPSMT" w:hAnsi="Times New Roman"/>
          <w:bCs/>
          <w:color w:val="000000"/>
          <w:sz w:val="28"/>
          <w:szCs w:val="28"/>
        </w:rPr>
      </w:pPr>
      <w:r w:rsidRPr="000C38D5">
        <w:rPr>
          <w:rFonts w:ascii="Times New Roman" w:eastAsia="TimesNewRomanPSMT" w:hAnsi="Times New Roman"/>
          <w:bCs/>
          <w:color w:val="000000"/>
          <w:sz w:val="28"/>
          <w:szCs w:val="28"/>
        </w:rPr>
        <w:lastRenderedPageBreak/>
        <w:t>М</w:t>
      </w:r>
      <w:r w:rsidR="00CB48E0">
        <w:rPr>
          <w:rFonts w:ascii="Times New Roman" w:eastAsia="TimesNewRomanPSMT" w:hAnsi="Times New Roman"/>
          <w:bCs/>
          <w:color w:val="000000"/>
          <w:sz w:val="28"/>
          <w:szCs w:val="28"/>
        </w:rPr>
        <w:t>е</w:t>
      </w:r>
      <w:r w:rsidRPr="000C38D5">
        <w:rPr>
          <w:rFonts w:ascii="Times New Roman" w:eastAsia="TimesNewRomanPSMT" w:hAnsi="Times New Roman"/>
          <w:bCs/>
          <w:color w:val="000000"/>
          <w:sz w:val="28"/>
          <w:szCs w:val="28"/>
        </w:rPr>
        <w:t>т</w:t>
      </w:r>
      <w:r w:rsidR="00CB48E0">
        <w:rPr>
          <w:rFonts w:ascii="Times New Roman" w:eastAsia="TimesNewRomanPSMT" w:hAnsi="Times New Roman"/>
          <w:bCs/>
          <w:color w:val="000000"/>
          <w:sz w:val="28"/>
          <w:szCs w:val="28"/>
        </w:rPr>
        <w:t>о</w:t>
      </w:r>
      <w:r w:rsidRPr="000C38D5">
        <w:rPr>
          <w:rFonts w:ascii="Times New Roman" w:eastAsia="TimesNewRomanPSMT" w:hAnsi="Times New Roman"/>
          <w:bCs/>
          <w:color w:val="000000"/>
          <w:sz w:val="28"/>
          <w:szCs w:val="28"/>
        </w:rPr>
        <w:t>д</w:t>
      </w:r>
      <w:r w:rsidR="00CB48E0">
        <w:rPr>
          <w:rFonts w:ascii="Times New Roman" w:eastAsia="TimesNewRomanPSMT" w:hAnsi="Times New Roman"/>
          <w:bCs/>
          <w:color w:val="000000"/>
          <w:sz w:val="28"/>
          <w:szCs w:val="28"/>
        </w:rPr>
        <w:t>и</w:t>
      </w:r>
      <w:r w:rsidRPr="000C38D5">
        <w:rPr>
          <w:rFonts w:ascii="Times New Roman" w:eastAsia="TimesNewRomanPSMT" w:hAnsi="Times New Roman"/>
          <w:bCs/>
          <w:color w:val="000000"/>
          <w:sz w:val="28"/>
          <w:szCs w:val="28"/>
        </w:rPr>
        <w:t>ч</w:t>
      </w:r>
      <w:r w:rsidR="00CB48E0">
        <w:rPr>
          <w:rFonts w:ascii="Times New Roman" w:eastAsia="TimesNewRomanPSMT" w:hAnsi="Times New Roman"/>
          <w:bCs/>
          <w:color w:val="000000"/>
          <w:sz w:val="28"/>
          <w:szCs w:val="28"/>
        </w:rPr>
        <w:t>е</w:t>
      </w:r>
      <w:r w:rsidRPr="000C38D5">
        <w:rPr>
          <w:rFonts w:ascii="Times New Roman" w:eastAsia="TimesNewRomanPSMT" w:hAnsi="Times New Roman"/>
          <w:bCs/>
          <w:color w:val="000000"/>
          <w:sz w:val="28"/>
          <w:szCs w:val="28"/>
        </w:rPr>
        <w:t>с</w:t>
      </w:r>
      <w:r w:rsidR="00CB48E0">
        <w:rPr>
          <w:rFonts w:ascii="Times New Roman" w:eastAsia="TimesNewRomanPSMT" w:hAnsi="Times New Roman"/>
          <w:bCs/>
          <w:color w:val="000000"/>
          <w:sz w:val="28"/>
          <w:szCs w:val="28"/>
        </w:rPr>
        <w:t>к</w:t>
      </w:r>
      <w:r w:rsidRPr="000C38D5">
        <w:rPr>
          <w:rFonts w:ascii="Times New Roman" w:eastAsia="TimesNewRomanPSMT" w:hAnsi="Times New Roman"/>
          <w:bCs/>
          <w:color w:val="000000"/>
          <w:sz w:val="28"/>
          <w:szCs w:val="28"/>
        </w:rPr>
        <w:t>и</w:t>
      </w:r>
      <w:r w:rsidR="00CB48E0">
        <w:rPr>
          <w:rFonts w:ascii="Times New Roman" w:eastAsia="TimesNewRomanPSMT" w:hAnsi="Times New Roman"/>
          <w:bCs/>
          <w:color w:val="000000"/>
          <w:sz w:val="28"/>
          <w:szCs w:val="28"/>
        </w:rPr>
        <w:t>е</w:t>
      </w:r>
      <w:r w:rsidRPr="000C38D5">
        <w:rPr>
          <w:rFonts w:ascii="Times New Roman" w:eastAsia="TimesNewRomanPSMT" w:hAnsi="Times New Roman"/>
          <w:bCs/>
          <w:color w:val="000000"/>
          <w:sz w:val="28"/>
          <w:szCs w:val="28"/>
        </w:rPr>
        <w:t xml:space="preserve"> р</w:t>
      </w:r>
      <w:r w:rsidR="00CB48E0">
        <w:rPr>
          <w:rFonts w:ascii="Times New Roman" w:eastAsia="TimesNewRomanPSMT" w:hAnsi="Times New Roman"/>
          <w:bCs/>
          <w:color w:val="000000"/>
          <w:sz w:val="28"/>
          <w:szCs w:val="28"/>
        </w:rPr>
        <w:t>е</w:t>
      </w:r>
      <w:r w:rsidRPr="000C38D5">
        <w:rPr>
          <w:rFonts w:ascii="Times New Roman" w:eastAsia="TimesNewRomanPSMT" w:hAnsi="Times New Roman"/>
          <w:bCs/>
          <w:color w:val="000000"/>
          <w:sz w:val="28"/>
          <w:szCs w:val="28"/>
        </w:rPr>
        <w:t>к</w:t>
      </w:r>
      <w:r w:rsidR="00CB48E0">
        <w:rPr>
          <w:rFonts w:ascii="Times New Roman" w:eastAsia="TimesNewRomanPSMT" w:hAnsi="Times New Roman"/>
          <w:bCs/>
          <w:color w:val="000000"/>
          <w:sz w:val="28"/>
          <w:szCs w:val="28"/>
        </w:rPr>
        <w:t>о</w:t>
      </w:r>
      <w:r w:rsidRPr="000C38D5">
        <w:rPr>
          <w:rFonts w:ascii="Times New Roman" w:eastAsia="TimesNewRomanPSMT" w:hAnsi="Times New Roman"/>
          <w:bCs/>
          <w:color w:val="000000"/>
          <w:sz w:val="28"/>
          <w:szCs w:val="28"/>
        </w:rPr>
        <w:t>м</w:t>
      </w:r>
      <w:r w:rsidR="00CB48E0">
        <w:rPr>
          <w:rFonts w:ascii="Times New Roman" w:eastAsia="TimesNewRomanPSMT" w:hAnsi="Times New Roman"/>
          <w:bCs/>
          <w:color w:val="000000"/>
          <w:sz w:val="28"/>
          <w:szCs w:val="28"/>
        </w:rPr>
        <w:t>е</w:t>
      </w:r>
      <w:r w:rsidRPr="000C38D5">
        <w:rPr>
          <w:rFonts w:ascii="Times New Roman" w:eastAsia="TimesNewRomanPSMT" w:hAnsi="Times New Roman"/>
          <w:bCs/>
          <w:color w:val="000000"/>
          <w:sz w:val="28"/>
          <w:szCs w:val="28"/>
        </w:rPr>
        <w:t>н</w:t>
      </w:r>
      <w:r w:rsidR="00CB48E0">
        <w:rPr>
          <w:rFonts w:ascii="Times New Roman" w:eastAsia="TimesNewRomanPSMT" w:hAnsi="Times New Roman"/>
          <w:bCs/>
          <w:color w:val="000000"/>
          <w:sz w:val="28"/>
          <w:szCs w:val="28"/>
        </w:rPr>
        <w:t>д</w:t>
      </w:r>
      <w:r w:rsidRPr="000C38D5">
        <w:rPr>
          <w:rFonts w:ascii="Times New Roman" w:eastAsia="TimesNewRomanPSMT" w:hAnsi="Times New Roman"/>
          <w:bCs/>
          <w:color w:val="000000"/>
          <w:sz w:val="28"/>
          <w:szCs w:val="28"/>
        </w:rPr>
        <w:t>а</w:t>
      </w:r>
      <w:r w:rsidR="00CB48E0">
        <w:rPr>
          <w:rFonts w:ascii="Times New Roman" w:eastAsia="TimesNewRomanPSMT" w:hAnsi="Times New Roman"/>
          <w:bCs/>
          <w:color w:val="000000"/>
          <w:sz w:val="28"/>
          <w:szCs w:val="28"/>
        </w:rPr>
        <w:t>ц</w:t>
      </w:r>
      <w:r w:rsidRPr="000C38D5">
        <w:rPr>
          <w:rFonts w:ascii="Times New Roman" w:eastAsia="TimesNewRomanPSMT" w:hAnsi="Times New Roman"/>
          <w:bCs/>
          <w:color w:val="000000"/>
          <w:sz w:val="28"/>
          <w:szCs w:val="28"/>
        </w:rPr>
        <w:t>и</w:t>
      </w:r>
      <w:r w:rsidR="00CB48E0">
        <w:rPr>
          <w:rFonts w:ascii="Times New Roman" w:eastAsia="TimesNewRomanPSMT" w:hAnsi="Times New Roman"/>
          <w:bCs/>
          <w:color w:val="000000"/>
          <w:sz w:val="28"/>
          <w:szCs w:val="28"/>
        </w:rPr>
        <w:t>и</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1. Методические рекомендации по выполнению практических работ</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2. Методические рекомендации по выполнению самостоятельных работ</w:t>
      </w:r>
    </w:p>
    <w:p w:rsidR="00397420" w:rsidRPr="000C38D5" w:rsidRDefault="00397420" w:rsidP="009E4282">
      <w:pPr>
        <w:autoSpaceDE w:val="0"/>
        <w:autoSpaceDN w:val="0"/>
        <w:adjustRightInd w:val="0"/>
        <w:ind w:left="0" w:right="0" w:firstLine="0"/>
        <w:rPr>
          <w:rFonts w:ascii="Times New Roman" w:eastAsia="TimesNewRomanPSMT" w:hAnsi="Times New Roman"/>
          <w:color w:val="000000"/>
          <w:sz w:val="28"/>
          <w:szCs w:val="28"/>
        </w:rPr>
      </w:pPr>
      <w:r w:rsidRPr="000C38D5">
        <w:rPr>
          <w:rFonts w:ascii="Times New Roman" w:eastAsia="TimesNewRomanPSMT" w:hAnsi="Times New Roman"/>
          <w:color w:val="000000"/>
          <w:sz w:val="28"/>
          <w:szCs w:val="28"/>
        </w:rPr>
        <w:t>3. Методические рекомендации по выполнению курсового проекта</w:t>
      </w:r>
    </w:p>
    <w:p w:rsidR="00FF7011" w:rsidRDefault="00397420" w:rsidP="00FF7011">
      <w:pPr>
        <w:autoSpaceDE w:val="0"/>
        <w:autoSpaceDN w:val="0"/>
        <w:adjustRightInd w:val="0"/>
        <w:ind w:left="0" w:right="0" w:firstLine="0"/>
        <w:rPr>
          <w:rFonts w:ascii="Times New Roman" w:eastAsia="TimesNewRomanPSMT" w:hAnsi="Times New Roman"/>
          <w:color w:val="000000"/>
          <w:sz w:val="28"/>
          <w:szCs w:val="28"/>
        </w:rPr>
        <w:sectPr w:rsidR="00FF7011" w:rsidSect="00397420">
          <w:pgSz w:w="11906" w:h="16838"/>
          <w:pgMar w:top="1134" w:right="850" w:bottom="1134" w:left="1135" w:header="708" w:footer="708" w:gutter="0"/>
          <w:cols w:space="708"/>
          <w:docGrid w:linePitch="360"/>
        </w:sectPr>
      </w:pPr>
      <w:r w:rsidRPr="000C38D5">
        <w:rPr>
          <w:rFonts w:ascii="Times New Roman" w:eastAsia="TimesNewRomanPSMT" w:hAnsi="Times New Roman"/>
          <w:color w:val="000000"/>
          <w:sz w:val="28"/>
          <w:szCs w:val="28"/>
        </w:rPr>
        <w:t>4. Методические рекомендации по подготовке к защите дипломного (курсового) проекта</w:t>
      </w:r>
    </w:p>
    <w:p w:rsidR="00397420" w:rsidRPr="000C38D5" w:rsidRDefault="00397420" w:rsidP="009E4282">
      <w:pPr>
        <w:autoSpaceDE w:val="0"/>
        <w:autoSpaceDN w:val="0"/>
        <w:adjustRightInd w:val="0"/>
        <w:ind w:left="0" w:right="0" w:firstLine="0"/>
        <w:rPr>
          <w:rFonts w:ascii="Times New Roman" w:eastAsia="TimesNewRomanPSMT" w:hAnsi="Times New Roman"/>
          <w:bCs/>
          <w:iCs/>
          <w:color w:val="000000"/>
          <w:sz w:val="28"/>
          <w:szCs w:val="28"/>
        </w:rPr>
      </w:pPr>
      <w:r w:rsidRPr="000C38D5">
        <w:rPr>
          <w:rFonts w:ascii="Times New Roman" w:eastAsia="TimesNewRomanPSMT" w:hAnsi="Times New Roman"/>
          <w:bCs/>
          <w:iCs/>
          <w:color w:val="000000"/>
          <w:sz w:val="28"/>
          <w:szCs w:val="28"/>
        </w:rPr>
        <w:lastRenderedPageBreak/>
        <w:t>4. КОНТРОЛЬ ИОЦЕНКА РЕЗУЛЬТАТОВОСВОЕНИЯ ПРОФЕССИОНАЛЬНОГОМОДУЛЯ</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79"/>
        <w:gridCol w:w="9487"/>
        <w:gridCol w:w="2268"/>
      </w:tblGrid>
      <w:tr w:rsidR="00FC7BE2" w:rsidRPr="00594B9B" w:rsidTr="00594B9B">
        <w:tc>
          <w:tcPr>
            <w:tcW w:w="3379"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Код и наименование профессиональных и общих компетенций, формируемых в рамках модуля</w:t>
            </w:r>
          </w:p>
        </w:tc>
        <w:tc>
          <w:tcPr>
            <w:tcW w:w="9487"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xml:space="preserve">Критерии оценки </w:t>
            </w:r>
          </w:p>
        </w:tc>
        <w:tc>
          <w:tcPr>
            <w:tcW w:w="2268"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Методы оценки</w:t>
            </w:r>
          </w:p>
        </w:tc>
      </w:tr>
      <w:tr w:rsidR="00FC7BE2" w:rsidRPr="00594B9B" w:rsidTr="00594B9B">
        <w:tc>
          <w:tcPr>
            <w:tcW w:w="3379"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ПК1.1</w:t>
            </w:r>
            <w:proofErr w:type="gramStart"/>
            <w:r w:rsidRPr="00594B9B">
              <w:rPr>
                <w:rFonts w:ascii="Times New Roman" w:eastAsia="TimesNewRomanPSMT" w:hAnsi="Times New Roman"/>
                <w:color w:val="000000"/>
                <w:sz w:val="24"/>
                <w:szCs w:val="24"/>
              </w:rPr>
              <w:t xml:space="preserve"> П</w:t>
            </w:r>
            <w:proofErr w:type="gramEnd"/>
            <w:r w:rsidRPr="00594B9B">
              <w:rPr>
                <w:rFonts w:ascii="Times New Roman" w:eastAsia="TimesNewRomanPSMT" w:hAnsi="Times New Roman"/>
                <w:color w:val="000000"/>
                <w:sz w:val="24"/>
                <w:szCs w:val="24"/>
              </w:rPr>
              <w:t>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9487"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обоснование выбора строительных материалов конструктивных элементов ограждающих конструкций;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обоснование выбора глубины заложения фундамента в зависимости от вида грунта;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обоснование выбора строительных конструкций для разработки строительных чертежей;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выполнение теплотехнического расчета ограждающих конструкций;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проектирование типовых узлов.</w:t>
            </w:r>
          </w:p>
        </w:tc>
        <w:tc>
          <w:tcPr>
            <w:tcW w:w="2268" w:type="dxa"/>
            <w:vMerge w:val="restart"/>
            <w:shd w:val="clear" w:color="auto" w:fill="auto"/>
          </w:tcPr>
          <w:p w:rsidR="000F5DE7" w:rsidRPr="00594B9B" w:rsidRDefault="000F5DE7" w:rsidP="00594B9B">
            <w:pPr>
              <w:autoSpaceDE w:val="0"/>
              <w:autoSpaceDN w:val="0"/>
              <w:adjustRightInd w:val="0"/>
              <w:ind w:left="0" w:right="0" w:firstLine="0"/>
              <w:jc w:val="center"/>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Оценка</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xml:space="preserve">- защиты практических работ;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xml:space="preserve">- контрольных работ по темам МДК;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выполнения тестовых заданий по темам МДК.</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результатов выполнения практических работ во время учебной и производственной практики,</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экзамен по МДК,</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-экзамен по модулю</w:t>
            </w:r>
          </w:p>
        </w:tc>
      </w:tr>
      <w:tr w:rsidR="00FC7BE2" w:rsidRPr="00594B9B" w:rsidTr="00594B9B">
        <w:tc>
          <w:tcPr>
            <w:tcW w:w="3379"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ПК1.2</w:t>
            </w:r>
            <w:proofErr w:type="gramStart"/>
            <w:r w:rsidRPr="00594B9B">
              <w:rPr>
                <w:rFonts w:ascii="Times New Roman" w:eastAsia="TimesNewRomanPSMT" w:hAnsi="Times New Roman"/>
                <w:color w:val="000000"/>
                <w:sz w:val="24"/>
                <w:szCs w:val="24"/>
              </w:rPr>
              <w:t xml:space="preserve"> В</w:t>
            </w:r>
            <w:proofErr w:type="gramEnd"/>
            <w:r w:rsidRPr="00594B9B">
              <w:rPr>
                <w:rFonts w:ascii="Times New Roman" w:eastAsia="TimesNewRomanPSMT" w:hAnsi="Times New Roman"/>
                <w:color w:val="000000"/>
                <w:sz w:val="24"/>
                <w:szCs w:val="24"/>
              </w:rPr>
              <w:t>ыполнять расчеты и конструирование строительных конструкций</w:t>
            </w:r>
          </w:p>
        </w:tc>
        <w:tc>
          <w:tcPr>
            <w:tcW w:w="9487"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обоснование выбора конструкции в соответствии с расчетом действующих нагрузок;</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построение расчетной схемы по конструктивной схеме;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выполнение статического расчета конструкций, проверка их несущей способности</w:t>
            </w:r>
          </w:p>
        </w:tc>
        <w:tc>
          <w:tcPr>
            <w:tcW w:w="2268" w:type="dxa"/>
            <w:vMerge/>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p>
        </w:tc>
      </w:tr>
      <w:tr w:rsidR="00FC7BE2" w:rsidRPr="00594B9B" w:rsidTr="00594B9B">
        <w:tc>
          <w:tcPr>
            <w:tcW w:w="3379"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ПК1.3</w:t>
            </w:r>
            <w:proofErr w:type="gramStart"/>
            <w:r w:rsidRPr="00594B9B">
              <w:rPr>
                <w:rFonts w:ascii="Times New Roman" w:eastAsia="TimesNewRomanPSMT" w:hAnsi="Times New Roman"/>
                <w:color w:val="000000"/>
                <w:sz w:val="24"/>
                <w:szCs w:val="24"/>
              </w:rPr>
              <w:t xml:space="preserve"> Р</w:t>
            </w:r>
            <w:proofErr w:type="gramEnd"/>
            <w:r w:rsidRPr="00594B9B">
              <w:rPr>
                <w:rFonts w:ascii="Times New Roman" w:eastAsia="TimesNewRomanPSMT" w:hAnsi="Times New Roman"/>
                <w:color w:val="000000"/>
                <w:sz w:val="24"/>
                <w:szCs w:val="24"/>
              </w:rPr>
              <w:t>азрабатывать архитектурно-строительные чертежи с использованием средств автоматизированного проектирования</w:t>
            </w:r>
          </w:p>
        </w:tc>
        <w:tc>
          <w:tcPr>
            <w:tcW w:w="9487"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выполнение проектной документации в соответствии с ЕСКД;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выполнение чертежей планов, фасадов, разрезов, узлов генпланов гражданских и промышленных зданий с использованием информационных технологий</w:t>
            </w:r>
          </w:p>
        </w:tc>
        <w:tc>
          <w:tcPr>
            <w:tcW w:w="2268" w:type="dxa"/>
            <w:vMerge/>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p>
        </w:tc>
      </w:tr>
      <w:tr w:rsidR="00FC7BE2" w:rsidRPr="00594B9B" w:rsidTr="00594B9B">
        <w:tc>
          <w:tcPr>
            <w:tcW w:w="3379"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ПК 1.4. Участвовать в разработке проекта производства работ с применением информационных технологий.</w:t>
            </w:r>
          </w:p>
        </w:tc>
        <w:tc>
          <w:tcPr>
            <w:tcW w:w="9487"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определение номенклатуры и осуществление расчета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разработка графиков эксплуатации (движения)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выполнение расчетов линейных и сетевых графиков, проектирования строительных генеральных планов;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разработка графиков потребности в основных строительных машинах, транспортных средствах и в кадрах строителей по основным категориям;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выполнение строительных чертежей применением информационных технологий;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lastRenderedPageBreak/>
              <w:t xml:space="preserve"> </w:t>
            </w:r>
            <w:r w:rsidRPr="00594B9B">
              <w:rPr>
                <w:rFonts w:ascii="Times New Roman" w:eastAsia="TimesNewRomanPSMT" w:hAnsi="Times New Roman"/>
                <w:color w:val="000000"/>
                <w:sz w:val="24"/>
                <w:szCs w:val="24"/>
              </w:rPr>
              <w:t>выполнение графического обозначения материалов и элементов конструкций;</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соблюдение требований нормативно-технической документации при оформлении строительных чертежей;</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определение состава и расчёта показателей использования трудовых и материально-технических ресурсов;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заполнение унифицированных форм плановой документации распределения ресурсов при производстве строительных работ;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определение перечня необходимого обеспечения работников бытовыми и санитарно-гигиеническими помещениями;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составление и описание работ, спецификаций, таблиц и другой технической документации для разработки линейных и сетевых графиков производства работ;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разработка и согласование календарных планов производства строительных работ на объекте капитального строительства;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 xml:space="preserve">разработка карт технологических и трудовых процессов;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OpenSymbol" w:hAnsi="Times New Roman"/>
                <w:color w:val="00000A"/>
                <w:sz w:val="24"/>
                <w:szCs w:val="24"/>
              </w:rPr>
              <w:t xml:space="preserve"> </w:t>
            </w:r>
            <w:r w:rsidRPr="00594B9B">
              <w:rPr>
                <w:rFonts w:ascii="Times New Roman" w:eastAsia="TimesNewRomanPSMT" w:hAnsi="Times New Roman"/>
                <w:color w:val="000000"/>
                <w:sz w:val="24"/>
                <w:szCs w:val="24"/>
              </w:rPr>
              <w:t>соблюдение технологической последовательности производства работ и требований охраны труда, техники безопасности на объекте капитального строительства</w:t>
            </w:r>
          </w:p>
        </w:tc>
        <w:tc>
          <w:tcPr>
            <w:tcW w:w="2268" w:type="dxa"/>
            <w:vMerge/>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p>
        </w:tc>
      </w:tr>
      <w:tr w:rsidR="00FC7BE2" w:rsidRPr="00594B9B" w:rsidTr="00594B9B">
        <w:tc>
          <w:tcPr>
            <w:tcW w:w="3379"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lastRenderedPageBreak/>
              <w:t>ОК1</w:t>
            </w:r>
            <w:proofErr w:type="gramStart"/>
            <w:r w:rsidRPr="00594B9B">
              <w:rPr>
                <w:rFonts w:ascii="Times New Roman" w:eastAsia="TimesNewRomanPSMT" w:hAnsi="Times New Roman"/>
                <w:color w:val="000000"/>
                <w:sz w:val="24"/>
                <w:szCs w:val="24"/>
              </w:rPr>
              <w:t xml:space="preserve"> В</w:t>
            </w:r>
            <w:proofErr w:type="gramEnd"/>
            <w:r w:rsidRPr="00594B9B">
              <w:rPr>
                <w:rFonts w:ascii="Times New Roman" w:eastAsia="TimesNewRomanPSMT" w:hAnsi="Times New Roman"/>
                <w:color w:val="000000"/>
                <w:sz w:val="24"/>
                <w:szCs w:val="24"/>
              </w:rPr>
              <w:t>ыбирать способы решения задач профессиональной деятельности применительно к различным контекстам</w:t>
            </w:r>
          </w:p>
        </w:tc>
        <w:tc>
          <w:tcPr>
            <w:tcW w:w="9487"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обоснованность постановки цели, выбора и применения методов и способов решения профессиональных задач;</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адекватная оценка и самооценка эффективности и качества</w:t>
            </w:r>
          </w:p>
        </w:tc>
        <w:tc>
          <w:tcPr>
            <w:tcW w:w="2268" w:type="dxa"/>
            <w:vMerge w:val="restart"/>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xml:space="preserve">Тестирование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Экспертная оценка по результатам наблюдения за деятельностью студента в процессе освоения ПМ, в т.ч. при выполнении работ учебной и производственной практики,</w:t>
            </w:r>
          </w:p>
        </w:tc>
      </w:tr>
      <w:tr w:rsidR="00FC7BE2" w:rsidRPr="00594B9B" w:rsidTr="00594B9B">
        <w:tc>
          <w:tcPr>
            <w:tcW w:w="3379"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ОК2</w:t>
            </w:r>
            <w:proofErr w:type="gramStart"/>
            <w:r w:rsidRPr="00594B9B">
              <w:rPr>
                <w:rFonts w:ascii="Times New Roman" w:eastAsia="TimesNewRomanPSMT" w:hAnsi="Times New Roman"/>
                <w:color w:val="000000"/>
                <w:sz w:val="24"/>
                <w:szCs w:val="24"/>
              </w:rPr>
              <w:t xml:space="preserve"> О</w:t>
            </w:r>
            <w:proofErr w:type="gramEnd"/>
            <w:r w:rsidRPr="00594B9B">
              <w:rPr>
                <w:rFonts w:ascii="Times New Roman" w:eastAsia="TimesNewRomanPSMT" w:hAnsi="Times New Roman"/>
                <w:color w:val="000000"/>
                <w:sz w:val="24"/>
                <w:szCs w:val="24"/>
              </w:rPr>
              <w:t>существлять поиск, анализ и интерпретацию информации, необходимой для выполнения задач профессиональной деятельности</w:t>
            </w:r>
          </w:p>
        </w:tc>
        <w:tc>
          <w:tcPr>
            <w:tcW w:w="9487"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-оперативность поиска и использования информации, необходимой для качественного выполнения профессиональных задач,</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широта использования различных источников информации, включая электронные.</w:t>
            </w:r>
          </w:p>
        </w:tc>
        <w:tc>
          <w:tcPr>
            <w:tcW w:w="2268" w:type="dxa"/>
            <w:vMerge/>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p>
        </w:tc>
      </w:tr>
      <w:tr w:rsidR="00FC7BE2" w:rsidRPr="00594B9B" w:rsidTr="00594B9B">
        <w:tc>
          <w:tcPr>
            <w:tcW w:w="3379"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ОК 3</w:t>
            </w:r>
            <w:proofErr w:type="gramStart"/>
            <w:r w:rsidRPr="00594B9B">
              <w:rPr>
                <w:rFonts w:ascii="Times New Roman" w:eastAsia="TimesNewRomanPSMT" w:hAnsi="Times New Roman"/>
                <w:color w:val="000000"/>
                <w:sz w:val="24"/>
                <w:szCs w:val="24"/>
              </w:rPr>
              <w:t xml:space="preserve"> П</w:t>
            </w:r>
            <w:proofErr w:type="gramEnd"/>
            <w:r w:rsidRPr="00594B9B">
              <w:rPr>
                <w:rFonts w:ascii="Times New Roman" w:eastAsia="TimesNewRomanPSMT" w:hAnsi="Times New Roman"/>
                <w:color w:val="000000"/>
                <w:sz w:val="24"/>
                <w:szCs w:val="24"/>
              </w:rPr>
              <w:t>ланировать и реализовывать собственное профессиональное и личностное развитие</w:t>
            </w:r>
          </w:p>
        </w:tc>
        <w:tc>
          <w:tcPr>
            <w:tcW w:w="9487"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xml:space="preserve">-демонстрация ответственности за принятые решения </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обоснованность самоанализа и коррекция результатов собственной работы</w:t>
            </w:r>
          </w:p>
        </w:tc>
        <w:tc>
          <w:tcPr>
            <w:tcW w:w="2268" w:type="dxa"/>
            <w:vMerge/>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p>
        </w:tc>
      </w:tr>
      <w:tr w:rsidR="00FC7BE2" w:rsidRPr="00594B9B" w:rsidTr="00594B9B">
        <w:tc>
          <w:tcPr>
            <w:tcW w:w="3379"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ОК 4</w:t>
            </w:r>
            <w:proofErr w:type="gramStart"/>
            <w:r w:rsidRPr="00594B9B">
              <w:rPr>
                <w:rFonts w:ascii="Times New Roman" w:eastAsia="TimesNewRomanPSMT" w:hAnsi="Times New Roman"/>
                <w:color w:val="000000"/>
                <w:sz w:val="24"/>
                <w:szCs w:val="24"/>
              </w:rPr>
              <w:t xml:space="preserve"> Р</w:t>
            </w:r>
            <w:proofErr w:type="gramEnd"/>
            <w:r w:rsidRPr="00594B9B">
              <w:rPr>
                <w:rFonts w:ascii="Times New Roman" w:eastAsia="TimesNewRomanPSMT" w:hAnsi="Times New Roman"/>
                <w:color w:val="000000"/>
                <w:sz w:val="24"/>
                <w:szCs w:val="24"/>
              </w:rPr>
              <w:t xml:space="preserve">аботать в коллективе и команде, эффективно взаимодействовать с коллегами, руководством, </w:t>
            </w:r>
            <w:r w:rsidRPr="00594B9B">
              <w:rPr>
                <w:rFonts w:ascii="Times New Roman" w:eastAsia="TimesNewRomanPSMT" w:hAnsi="Times New Roman"/>
                <w:color w:val="000000"/>
                <w:sz w:val="24"/>
                <w:szCs w:val="24"/>
              </w:rPr>
              <w:lastRenderedPageBreak/>
              <w:t>клиентами</w:t>
            </w:r>
          </w:p>
        </w:tc>
        <w:tc>
          <w:tcPr>
            <w:tcW w:w="9487" w:type="dxa"/>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lastRenderedPageBreak/>
              <w:t>- 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четкое выполнение обязанностей при работе в команде и / или выполнении задания в групп</w:t>
            </w:r>
            <w:proofErr w:type="gramStart"/>
            <w:r w:rsidRPr="00594B9B">
              <w:rPr>
                <w:rFonts w:ascii="Times New Roman" w:eastAsia="TimesNewRomanPSMT" w:hAnsi="Times New Roman"/>
                <w:color w:val="000000"/>
                <w:sz w:val="24"/>
                <w:szCs w:val="24"/>
              </w:rPr>
              <w:t>е-</w:t>
            </w:r>
            <w:proofErr w:type="gramEnd"/>
            <w:r w:rsidRPr="00594B9B">
              <w:rPr>
                <w:rFonts w:ascii="Times New Roman" w:eastAsia="TimesNewRomanPSMT" w:hAnsi="Times New Roman"/>
                <w:color w:val="000000"/>
                <w:sz w:val="24"/>
                <w:szCs w:val="24"/>
              </w:rPr>
              <w:t xml:space="preserve"> соблюдение норм профессиональной этики при работе в команде.</w:t>
            </w:r>
          </w:p>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lastRenderedPageBreak/>
              <w:t>- 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tc>
        <w:tc>
          <w:tcPr>
            <w:tcW w:w="2268" w:type="dxa"/>
            <w:vMerge/>
            <w:shd w:val="clear" w:color="auto" w:fill="auto"/>
          </w:tcPr>
          <w:p w:rsidR="000F5DE7" w:rsidRPr="00594B9B" w:rsidRDefault="000F5DE7" w:rsidP="00594B9B">
            <w:pPr>
              <w:autoSpaceDE w:val="0"/>
              <w:autoSpaceDN w:val="0"/>
              <w:adjustRightInd w:val="0"/>
              <w:ind w:left="0" w:right="0" w:firstLine="0"/>
              <w:rPr>
                <w:rFonts w:ascii="Times New Roman" w:eastAsia="TimesNewRomanPSMT" w:hAnsi="Times New Roman"/>
                <w:color w:val="000000"/>
                <w:sz w:val="24"/>
                <w:szCs w:val="24"/>
              </w:rPr>
            </w:pPr>
          </w:p>
        </w:tc>
      </w:tr>
      <w:tr w:rsidR="00FC7BE2" w:rsidRPr="00594B9B" w:rsidTr="00594B9B">
        <w:tc>
          <w:tcPr>
            <w:tcW w:w="3379"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lastRenderedPageBreak/>
              <w:t>ОК 5</w:t>
            </w:r>
            <w:proofErr w:type="gramStart"/>
            <w:r w:rsidRPr="00594B9B">
              <w:rPr>
                <w:rFonts w:ascii="Times New Roman" w:eastAsia="TimesNewRomanPSMT" w:hAnsi="Times New Roman"/>
                <w:color w:val="000000"/>
                <w:sz w:val="24"/>
                <w:szCs w:val="24"/>
              </w:rPr>
              <w:t xml:space="preserve"> О</w:t>
            </w:r>
            <w:proofErr w:type="gramEnd"/>
            <w:r w:rsidRPr="00594B9B">
              <w:rPr>
                <w:rFonts w:ascii="Times New Roman" w:eastAsia="TimesNewRomanPSMT" w:hAnsi="Times New Roman"/>
                <w:color w:val="000000"/>
                <w:sz w:val="24"/>
                <w:szCs w:val="24"/>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9487"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грамотность устной и письменной речи,- ясность формулирования и изложения мыслей</w:t>
            </w:r>
          </w:p>
        </w:tc>
        <w:tc>
          <w:tcPr>
            <w:tcW w:w="2268" w:type="dxa"/>
            <w:vMerge w:val="restart"/>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xml:space="preserve">Тестирование </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Экспертная оценка по результатам наблюдения за деятельностью студента в процессе освоения ПМ, в т.ч. при выполнении работ учебной и производственной практики,</w:t>
            </w:r>
          </w:p>
        </w:tc>
      </w:tr>
      <w:tr w:rsidR="00FC7BE2" w:rsidRPr="00594B9B" w:rsidTr="00594B9B">
        <w:tc>
          <w:tcPr>
            <w:tcW w:w="3379"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ОК 6</w:t>
            </w:r>
            <w:proofErr w:type="gramStart"/>
            <w:r w:rsidRPr="00594B9B">
              <w:rPr>
                <w:rFonts w:ascii="Times New Roman" w:eastAsia="TimesNewRomanPSMT" w:hAnsi="Times New Roman"/>
                <w:color w:val="000000"/>
                <w:sz w:val="24"/>
                <w:szCs w:val="24"/>
              </w:rPr>
              <w:t xml:space="preserve"> П</w:t>
            </w:r>
            <w:proofErr w:type="gramEnd"/>
            <w:r w:rsidRPr="00594B9B">
              <w:rPr>
                <w:rFonts w:ascii="Times New Roman" w:eastAsia="TimesNewRomanPSMT" w:hAnsi="Times New Roman"/>
                <w:color w:val="000000"/>
                <w:sz w:val="24"/>
                <w:szCs w:val="24"/>
              </w:rPr>
              <w:t>роявлять гражданско-патриотическую позицию, демонстрировать осознанное поведение на основе традиционных общечеловеческих ценностей</w:t>
            </w:r>
          </w:p>
        </w:tc>
        <w:tc>
          <w:tcPr>
            <w:tcW w:w="9487"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-описывать значимость своей профессии (специальности)</w:t>
            </w:r>
          </w:p>
        </w:tc>
        <w:tc>
          <w:tcPr>
            <w:tcW w:w="2268" w:type="dxa"/>
            <w:vMerge/>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p>
        </w:tc>
      </w:tr>
      <w:tr w:rsidR="00FC7BE2" w:rsidRPr="00594B9B" w:rsidTr="00594B9B">
        <w:tc>
          <w:tcPr>
            <w:tcW w:w="3379"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ОК 7</w:t>
            </w:r>
            <w:proofErr w:type="gramStart"/>
            <w:r w:rsidRPr="00594B9B">
              <w:rPr>
                <w:rFonts w:ascii="Times New Roman" w:eastAsia="TimesNewRomanPSMT" w:hAnsi="Times New Roman"/>
                <w:color w:val="000000"/>
                <w:sz w:val="24"/>
                <w:szCs w:val="24"/>
              </w:rPr>
              <w:t xml:space="preserve"> С</w:t>
            </w:r>
            <w:proofErr w:type="gramEnd"/>
            <w:r w:rsidRPr="00594B9B">
              <w:rPr>
                <w:rFonts w:ascii="Times New Roman" w:eastAsia="TimesNewRomanPSMT" w:hAnsi="Times New Roman"/>
                <w:color w:val="000000"/>
                <w:sz w:val="24"/>
                <w:szCs w:val="24"/>
              </w:rPr>
              <w:t>одействовать сохранению окружающей среды, ресурсосбережению, эффективно действовать в чрезвычайных ситуациях</w:t>
            </w:r>
          </w:p>
        </w:tc>
        <w:tc>
          <w:tcPr>
            <w:tcW w:w="9487"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соблюдение нормы экологической безопасности;</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применение направлений ресурсосбережения в рамках профессиональной деятельности по специальности</w:t>
            </w:r>
          </w:p>
        </w:tc>
        <w:tc>
          <w:tcPr>
            <w:tcW w:w="2268" w:type="dxa"/>
            <w:vMerge/>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p>
        </w:tc>
      </w:tr>
      <w:tr w:rsidR="00FC7BE2" w:rsidRPr="00594B9B" w:rsidTr="00594B9B">
        <w:tc>
          <w:tcPr>
            <w:tcW w:w="3379"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ОК 8</w:t>
            </w:r>
            <w:proofErr w:type="gramStart"/>
            <w:r w:rsidRPr="00594B9B">
              <w:rPr>
                <w:rFonts w:ascii="Times New Roman" w:eastAsia="TimesNewRomanPSMT" w:hAnsi="Times New Roman"/>
                <w:color w:val="000000"/>
                <w:sz w:val="24"/>
                <w:szCs w:val="24"/>
              </w:rPr>
              <w:t xml:space="preserve"> И</w:t>
            </w:r>
            <w:proofErr w:type="gramEnd"/>
            <w:r w:rsidRPr="00594B9B">
              <w:rPr>
                <w:rFonts w:ascii="Times New Roman" w:eastAsia="TimesNewRomanPSMT" w:hAnsi="Times New Roman"/>
                <w:color w:val="000000"/>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9487"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использование физкультурно-оздоровительной деятельности для укрепления здоровья, достижения жизненных и профессиональных целей;</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применение рациональных приемов двигательных функций в профессиональной деятельности;</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xml:space="preserve">- пользоваться средствами профилактики перенапряжения характерными для данной специальности </w:t>
            </w:r>
          </w:p>
        </w:tc>
        <w:tc>
          <w:tcPr>
            <w:tcW w:w="2268" w:type="dxa"/>
            <w:vMerge/>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p>
        </w:tc>
      </w:tr>
      <w:tr w:rsidR="00FC7BE2" w:rsidRPr="00594B9B" w:rsidTr="00594B9B">
        <w:tc>
          <w:tcPr>
            <w:tcW w:w="3379"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ОК 9</w:t>
            </w:r>
            <w:proofErr w:type="gramStart"/>
            <w:r w:rsidRPr="00594B9B">
              <w:rPr>
                <w:rFonts w:ascii="Times New Roman" w:eastAsia="TimesNewRomanPSMT" w:hAnsi="Times New Roman"/>
                <w:color w:val="000000"/>
                <w:sz w:val="24"/>
                <w:szCs w:val="24"/>
              </w:rPr>
              <w:t xml:space="preserve"> И</w:t>
            </w:r>
            <w:proofErr w:type="gramEnd"/>
            <w:r w:rsidRPr="00594B9B">
              <w:rPr>
                <w:rFonts w:ascii="Times New Roman" w:eastAsia="TimesNewRomanPSMT" w:hAnsi="Times New Roman"/>
                <w:color w:val="000000"/>
                <w:sz w:val="24"/>
                <w:szCs w:val="24"/>
              </w:rPr>
              <w:t>спользовать информационные технологии в профессиональной деятельности</w:t>
            </w:r>
          </w:p>
        </w:tc>
        <w:tc>
          <w:tcPr>
            <w:tcW w:w="9487"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применение средств информационных технологий для решения профессиональных задач;</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использование современного общего и специализированного программного обеспечения при решении профессиональных задач.</w:t>
            </w:r>
          </w:p>
        </w:tc>
        <w:tc>
          <w:tcPr>
            <w:tcW w:w="2268" w:type="dxa"/>
            <w:vMerge/>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p>
        </w:tc>
      </w:tr>
      <w:tr w:rsidR="00FC7BE2" w:rsidRPr="00594B9B" w:rsidTr="00594B9B">
        <w:tc>
          <w:tcPr>
            <w:tcW w:w="3379"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ОК 10</w:t>
            </w:r>
            <w:proofErr w:type="gramStart"/>
            <w:r w:rsidRPr="00594B9B">
              <w:rPr>
                <w:rFonts w:ascii="Times New Roman" w:eastAsia="TimesNewRomanPSMT" w:hAnsi="Times New Roman"/>
                <w:color w:val="000000"/>
                <w:sz w:val="24"/>
                <w:szCs w:val="24"/>
              </w:rPr>
              <w:t xml:space="preserve"> П</w:t>
            </w:r>
            <w:proofErr w:type="gramEnd"/>
            <w:r w:rsidRPr="00594B9B">
              <w:rPr>
                <w:rFonts w:ascii="Times New Roman" w:eastAsia="TimesNewRomanPSMT" w:hAnsi="Times New Roman"/>
                <w:color w:val="000000"/>
                <w:sz w:val="24"/>
                <w:szCs w:val="24"/>
              </w:rPr>
              <w:t xml:space="preserve">ользоваться профессиональной </w:t>
            </w:r>
            <w:r w:rsidRPr="00594B9B">
              <w:rPr>
                <w:rFonts w:ascii="Times New Roman" w:eastAsia="TimesNewRomanPSMT" w:hAnsi="Times New Roman"/>
                <w:color w:val="000000"/>
                <w:sz w:val="24"/>
                <w:szCs w:val="24"/>
              </w:rPr>
              <w:lastRenderedPageBreak/>
              <w:t>документацией на государственном и иностранном языках</w:t>
            </w:r>
          </w:p>
        </w:tc>
        <w:tc>
          <w:tcPr>
            <w:tcW w:w="9487"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lastRenderedPageBreak/>
              <w:t xml:space="preserve">- понимать общий смысл четко произнесенных высказываний на известные темы (профессиональные и бытовые), </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lastRenderedPageBreak/>
              <w:t>- понимать тексты на базовые профессиональные темы;</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участвовать в диалогах на знакомые общие и профессиональные темы;</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строить простые высказывания о себе и о своей профессиональной деятельности;</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кратко обосновывать и объяснить свои действия (текущие и планируемые);</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xml:space="preserve">- писать простые связные сообщения на знакомые или интересующие профессиональные темы </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использование в профессиональной деятельности необходимой технической документации</w:t>
            </w:r>
          </w:p>
        </w:tc>
        <w:tc>
          <w:tcPr>
            <w:tcW w:w="2268" w:type="dxa"/>
            <w:vMerge/>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p>
        </w:tc>
      </w:tr>
      <w:tr w:rsidR="00FC7BE2" w:rsidRPr="00594B9B" w:rsidTr="00594B9B">
        <w:tc>
          <w:tcPr>
            <w:tcW w:w="3379"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lastRenderedPageBreak/>
              <w:t>ОК 11. Использовать знания по финансовой грамотности, планировать предпринимательскую деятельность в профессиональной сфере</w:t>
            </w:r>
          </w:p>
        </w:tc>
        <w:tc>
          <w:tcPr>
            <w:tcW w:w="9487" w:type="dxa"/>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использование законодательных и нормативно-правовых актов при планировании предпринимательской деятельности в строительной отрасли</w:t>
            </w:r>
          </w:p>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r w:rsidRPr="00594B9B">
              <w:rPr>
                <w:rFonts w:ascii="Times New Roman" w:eastAsia="TimesNewRomanPSMT" w:hAnsi="Times New Roman"/>
                <w:color w:val="000000"/>
                <w:sz w:val="24"/>
                <w:szCs w:val="24"/>
              </w:rPr>
              <w:t>- планирование предпринимательской деятельности в профессиональной сфере</w:t>
            </w:r>
          </w:p>
        </w:tc>
        <w:tc>
          <w:tcPr>
            <w:tcW w:w="2268" w:type="dxa"/>
            <w:vMerge/>
            <w:shd w:val="clear" w:color="auto" w:fill="auto"/>
          </w:tcPr>
          <w:p w:rsidR="00472E00" w:rsidRPr="00594B9B" w:rsidRDefault="00472E00" w:rsidP="00594B9B">
            <w:pPr>
              <w:autoSpaceDE w:val="0"/>
              <w:autoSpaceDN w:val="0"/>
              <w:adjustRightInd w:val="0"/>
              <w:ind w:left="0" w:right="0" w:firstLine="0"/>
              <w:rPr>
                <w:rFonts w:ascii="Times New Roman" w:eastAsia="TimesNewRomanPSMT" w:hAnsi="Times New Roman"/>
                <w:color w:val="000000"/>
                <w:sz w:val="24"/>
                <w:szCs w:val="24"/>
              </w:rPr>
            </w:pPr>
          </w:p>
        </w:tc>
      </w:tr>
    </w:tbl>
    <w:p w:rsidR="000F5DE7" w:rsidRPr="000C38D5" w:rsidRDefault="000F5DE7" w:rsidP="000F5DE7">
      <w:pPr>
        <w:autoSpaceDE w:val="0"/>
        <w:autoSpaceDN w:val="0"/>
        <w:adjustRightInd w:val="0"/>
        <w:ind w:left="0" w:right="0" w:firstLine="0"/>
        <w:rPr>
          <w:rFonts w:ascii="Times New Roman" w:eastAsia="TimesNewRomanPSMT" w:hAnsi="Times New Roman"/>
          <w:bCs/>
          <w:iCs/>
          <w:sz w:val="28"/>
          <w:szCs w:val="28"/>
        </w:rPr>
      </w:pPr>
    </w:p>
    <w:sectPr w:rsidR="000F5DE7" w:rsidRPr="000C38D5" w:rsidSect="00FF7011">
      <w:pgSz w:w="16838" w:h="11906" w:orient="landscape"/>
      <w:pgMar w:top="1135"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OpenSymbol">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52DE8"/>
    <w:multiLevelType w:val="hybridMultilevel"/>
    <w:tmpl w:val="A2BEDC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F84035D"/>
    <w:multiLevelType w:val="hybridMultilevel"/>
    <w:tmpl w:val="71A063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158B2"/>
    <w:rsid w:val="00051180"/>
    <w:rsid w:val="000657EA"/>
    <w:rsid w:val="0009715A"/>
    <w:rsid w:val="000C38D5"/>
    <w:rsid w:val="000E60AD"/>
    <w:rsid w:val="000F5DE7"/>
    <w:rsid w:val="0010493C"/>
    <w:rsid w:val="0013548D"/>
    <w:rsid w:val="00140E33"/>
    <w:rsid w:val="001613C9"/>
    <w:rsid w:val="00173688"/>
    <w:rsid w:val="001751EF"/>
    <w:rsid w:val="001902D5"/>
    <w:rsid w:val="001E1C5B"/>
    <w:rsid w:val="002046D9"/>
    <w:rsid w:val="002256F1"/>
    <w:rsid w:val="00273560"/>
    <w:rsid w:val="002B16C3"/>
    <w:rsid w:val="002D4186"/>
    <w:rsid w:val="002E716A"/>
    <w:rsid w:val="00304485"/>
    <w:rsid w:val="0032145B"/>
    <w:rsid w:val="00337948"/>
    <w:rsid w:val="00397420"/>
    <w:rsid w:val="003C3B3B"/>
    <w:rsid w:val="003C5A82"/>
    <w:rsid w:val="003F7BF2"/>
    <w:rsid w:val="00412F87"/>
    <w:rsid w:val="0045755A"/>
    <w:rsid w:val="00472E00"/>
    <w:rsid w:val="004C0E8F"/>
    <w:rsid w:val="004E582E"/>
    <w:rsid w:val="00526FCE"/>
    <w:rsid w:val="00533AA2"/>
    <w:rsid w:val="00552BE9"/>
    <w:rsid w:val="005650DC"/>
    <w:rsid w:val="00565239"/>
    <w:rsid w:val="00594B9B"/>
    <w:rsid w:val="005C1558"/>
    <w:rsid w:val="006158B2"/>
    <w:rsid w:val="0063489D"/>
    <w:rsid w:val="00697AA7"/>
    <w:rsid w:val="006A5393"/>
    <w:rsid w:val="006A64DE"/>
    <w:rsid w:val="006C016C"/>
    <w:rsid w:val="00721A47"/>
    <w:rsid w:val="00737522"/>
    <w:rsid w:val="0074483B"/>
    <w:rsid w:val="007C091B"/>
    <w:rsid w:val="00867ABF"/>
    <w:rsid w:val="008B599D"/>
    <w:rsid w:val="008E737E"/>
    <w:rsid w:val="00901D80"/>
    <w:rsid w:val="009136BB"/>
    <w:rsid w:val="00914F2B"/>
    <w:rsid w:val="00931687"/>
    <w:rsid w:val="009E4282"/>
    <w:rsid w:val="00A11C7D"/>
    <w:rsid w:val="00A13CF5"/>
    <w:rsid w:val="00A50419"/>
    <w:rsid w:val="00A64801"/>
    <w:rsid w:val="00AA0F47"/>
    <w:rsid w:val="00AB6C48"/>
    <w:rsid w:val="00B04C9D"/>
    <w:rsid w:val="00BB5B6C"/>
    <w:rsid w:val="00BD24FE"/>
    <w:rsid w:val="00BD2EA6"/>
    <w:rsid w:val="00BE25B4"/>
    <w:rsid w:val="00BE4778"/>
    <w:rsid w:val="00C02290"/>
    <w:rsid w:val="00C22685"/>
    <w:rsid w:val="00C33469"/>
    <w:rsid w:val="00C51DB5"/>
    <w:rsid w:val="00C94401"/>
    <w:rsid w:val="00CB48E0"/>
    <w:rsid w:val="00CD5C4A"/>
    <w:rsid w:val="00D05DA4"/>
    <w:rsid w:val="00D17C4E"/>
    <w:rsid w:val="00DC0272"/>
    <w:rsid w:val="00DE0DB1"/>
    <w:rsid w:val="00DF742D"/>
    <w:rsid w:val="00E034D4"/>
    <w:rsid w:val="00E46E9B"/>
    <w:rsid w:val="00E6236A"/>
    <w:rsid w:val="00E64806"/>
    <w:rsid w:val="00E74BC5"/>
    <w:rsid w:val="00E81A1B"/>
    <w:rsid w:val="00EE3272"/>
    <w:rsid w:val="00EF1AA5"/>
    <w:rsid w:val="00F27857"/>
    <w:rsid w:val="00F45E87"/>
    <w:rsid w:val="00F60201"/>
    <w:rsid w:val="00F81A7A"/>
    <w:rsid w:val="00FB1BC4"/>
    <w:rsid w:val="00FC086F"/>
    <w:rsid w:val="00FC2892"/>
    <w:rsid w:val="00FC7BE2"/>
    <w:rsid w:val="00FE5BD9"/>
    <w:rsid w:val="00FF1D05"/>
    <w:rsid w:val="00FF70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A47"/>
    <w:pPr>
      <w:ind w:left="113" w:right="176" w:firstLine="79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32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650DC"/>
    <w:pPr>
      <w:ind w:left="720"/>
      <w:contextualSpacing/>
    </w:pPr>
  </w:style>
  <w:style w:type="character" w:styleId="a5">
    <w:name w:val="Hyperlink"/>
    <w:uiPriority w:val="99"/>
    <w:unhideWhenUsed/>
    <w:rsid w:val="00914F2B"/>
    <w:rPr>
      <w:color w:val="0000FF"/>
      <w:u w:val="single"/>
    </w:rPr>
  </w:style>
  <w:style w:type="character" w:styleId="a6">
    <w:name w:val="FollowedHyperlink"/>
    <w:uiPriority w:val="99"/>
    <w:semiHidden/>
    <w:unhideWhenUsed/>
    <w:rsid w:val="00914F2B"/>
    <w:rPr>
      <w:color w:val="800080"/>
      <w:u w:val="single"/>
    </w:rPr>
  </w:style>
  <w:style w:type="paragraph" w:customStyle="1" w:styleId="1">
    <w:name w:val="Обычный1"/>
    <w:qFormat/>
    <w:rsid w:val="006A64DE"/>
    <w:pPr>
      <w:widowControl w:val="0"/>
      <w:tabs>
        <w:tab w:val="left" w:pos="709"/>
      </w:tabs>
      <w:suppressAutoHyphens/>
    </w:pPr>
    <w:rPr>
      <w:rFonts w:ascii="Arial" w:eastAsia="SimSun" w:hAnsi="Arial" w:cs="Mangal"/>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55029.html.&#8212;&#1069;&#1041;&#1057;"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7C91B2-75C3-4110-B792-6E9FC7639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10110</Words>
  <Characters>57633</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Сварка 1</cp:lastModifiedBy>
  <cp:revision>2</cp:revision>
  <cp:lastPrinted>2019-09-30T09:31:00Z</cp:lastPrinted>
  <dcterms:created xsi:type="dcterms:W3CDTF">2020-10-29T09:11:00Z</dcterms:created>
  <dcterms:modified xsi:type="dcterms:W3CDTF">2020-10-29T09:11:00Z</dcterms:modified>
</cp:coreProperties>
</file>